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01308" w14:textId="0ABF36F7" w:rsidR="002B624A" w:rsidRPr="00846335" w:rsidRDefault="00FA5A77" w:rsidP="002B624A">
      <w:pPr>
        <w:spacing w:before="120"/>
        <w:ind w:left="102"/>
        <w:rPr>
          <w:rFonts w:ascii="FA Brush"/>
          <w:sz w:val="52"/>
        </w:rPr>
      </w:pPr>
      <w:r>
        <w:rPr>
          <w:noProof/>
        </w:rPr>
        <w:drawing>
          <wp:anchor distT="0" distB="0" distL="114300" distR="114300" simplePos="0" relativeHeight="251658240" behindDoc="0" locked="0" layoutInCell="1" allowOverlap="1" wp14:anchorId="3E9E8EB9" wp14:editId="2523CDCE">
            <wp:simplePos x="0" y="0"/>
            <wp:positionH relativeFrom="margin">
              <wp:posOffset>8388350</wp:posOffset>
            </wp:positionH>
            <wp:positionV relativeFrom="paragraph">
              <wp:posOffset>0</wp:posOffset>
            </wp:positionV>
            <wp:extent cx="1517650" cy="1517650"/>
            <wp:effectExtent l="0" t="0" r="6350" b="6350"/>
            <wp:wrapThrough wrapText="bothSides">
              <wp:wrapPolygon edited="0">
                <wp:start x="0" y="0"/>
                <wp:lineTo x="0" y="21419"/>
                <wp:lineTo x="21419" y="21419"/>
                <wp:lineTo x="21419" y="0"/>
                <wp:lineTo x="0" y="0"/>
              </wp:wrapPolygon>
            </wp:wrapThrough>
            <wp:docPr id="193434970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349700" name="Picture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7650" cy="151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335" w:rsidRPr="00846335">
        <w:rPr>
          <w:rFonts w:ascii="FA Brush"/>
          <w:sz w:val="52"/>
        </w:rPr>
        <w:t xml:space="preserve">Warminster Youth </w:t>
      </w:r>
    </w:p>
    <w:p w14:paraId="63D627D8" w14:textId="3AAE7D5F" w:rsidR="00FA5A77" w:rsidRDefault="00AD792D" w:rsidP="00FA5A77">
      <w:pPr>
        <w:pStyle w:val="NormalWeb"/>
      </w:pPr>
      <w:r>
        <w:rPr>
          <w:rFonts w:ascii="FA Brush"/>
          <w:color w:val="081E3F"/>
          <w:sz w:val="52"/>
        </w:rPr>
        <w:t>FOO</w:t>
      </w:r>
      <w:r w:rsidR="002B624A">
        <w:rPr>
          <w:rFonts w:ascii="FA Brush"/>
          <w:color w:val="081E3F"/>
          <w:sz w:val="52"/>
        </w:rPr>
        <w:softHyphen/>
      </w:r>
      <w:r>
        <w:rPr>
          <w:rFonts w:ascii="FA Brush"/>
          <w:color w:val="081E3F"/>
          <w:sz w:val="52"/>
        </w:rPr>
        <w:t xml:space="preserve">TBALL CLUB </w:t>
      </w:r>
      <w:r w:rsidR="00EA2195">
        <w:rPr>
          <w:rFonts w:ascii="FA Brush"/>
          <w:color w:val="081E3F"/>
          <w:sz w:val="52"/>
        </w:rPr>
        <w:t>DISCIPLINARY</w:t>
      </w:r>
      <w:r w:rsidR="00226A12">
        <w:rPr>
          <w:rFonts w:ascii="FA Brush"/>
          <w:color w:val="081E3F"/>
          <w:sz w:val="52"/>
        </w:rPr>
        <w:t xml:space="preserve"> </w:t>
      </w:r>
      <w:r>
        <w:rPr>
          <w:rFonts w:ascii="FA Brush"/>
          <w:color w:val="081E3F"/>
          <w:sz w:val="52"/>
        </w:rPr>
        <w:t>POLICY</w:t>
      </w:r>
    </w:p>
    <w:p w14:paraId="22BB4E77" w14:textId="77777777" w:rsidR="00FA5A77" w:rsidRDefault="00FA5A77">
      <w:pPr>
        <w:pStyle w:val="BodyText"/>
        <w:spacing w:before="8"/>
        <w:ind w:left="0"/>
        <w:rPr>
          <w:rFonts w:ascii="FA Brush"/>
          <w:sz w:val="23"/>
        </w:rPr>
      </w:pPr>
    </w:p>
    <w:p w14:paraId="63572CC2" w14:textId="1D500ACE" w:rsidR="0075062B" w:rsidRDefault="003B55D4">
      <w:pPr>
        <w:pStyle w:val="BodyText"/>
        <w:spacing w:before="8"/>
        <w:ind w:left="0"/>
        <w:rPr>
          <w:rFonts w:ascii="FA Brush"/>
          <w:sz w:val="23"/>
        </w:rPr>
      </w:pPr>
      <w:r w:rsidRPr="007E1E12">
        <w:rPr>
          <w:noProof/>
          <w:color w:val="CBAF39"/>
        </w:rPr>
        <mc:AlternateContent>
          <mc:Choice Requires="wps">
            <w:drawing>
              <wp:anchor distT="0" distB="0" distL="0" distR="0" simplePos="0" relativeHeight="251655168" behindDoc="1" locked="0" layoutInCell="1" allowOverlap="1" wp14:anchorId="27A70D50" wp14:editId="5E68E410">
                <wp:simplePos x="0" y="0"/>
                <wp:positionH relativeFrom="page">
                  <wp:posOffset>457200</wp:posOffset>
                </wp:positionH>
                <wp:positionV relativeFrom="paragraph">
                  <wp:posOffset>208280</wp:posOffset>
                </wp:positionV>
                <wp:extent cx="9777730" cy="1270"/>
                <wp:effectExtent l="0" t="0" r="0" b="0"/>
                <wp:wrapTopAndBottom/>
                <wp:docPr id="712333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7730" cy="1270"/>
                        </a:xfrm>
                        <a:custGeom>
                          <a:avLst/>
                          <a:gdLst>
                            <a:gd name="T0" fmla="*/ 0 w 15398"/>
                            <a:gd name="T1" fmla="*/ 0 h 1270"/>
                            <a:gd name="T2" fmla="*/ 2147483646 w 15398"/>
                            <a:gd name="T3" fmla="*/ 0 h 1270"/>
                            <a:gd name="T4" fmla="*/ 0 60000 65536"/>
                            <a:gd name="T5" fmla="*/ 0 60000 65536"/>
                          </a:gdLst>
                          <a:ahLst/>
                          <a:cxnLst>
                            <a:cxn ang="T4">
                              <a:pos x="T0" y="T1"/>
                            </a:cxn>
                            <a:cxn ang="T5">
                              <a:pos x="T2" y="T3"/>
                            </a:cxn>
                          </a:cxnLst>
                          <a:rect l="0" t="0" r="r" b="b"/>
                          <a:pathLst>
                            <a:path w="15398" h="1270">
                              <a:moveTo>
                                <a:pt x="0" y="0"/>
                              </a:moveTo>
                              <a:lnTo>
                                <a:pt x="15398" y="0"/>
                              </a:lnTo>
                            </a:path>
                          </a:pathLst>
                        </a:custGeom>
                        <a:noFill/>
                        <a:ln w="6350">
                          <a:solidFill>
                            <a:srgbClr val="CBAF3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8FB06" id="Freeform 4" o:spid="_x0000_s1026" style="position:absolute;margin-left:36pt;margin-top:16.4pt;width:769.9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" path="m,l15398,e" filled="f" strokecolor="#cbaf39" strokeweight=".5pt">
                <v:path arrowok="t" o:connecttype="custom" o:connectlocs="0,0;2147483646,0" o:connectangles="0,0"/>
                <w10:wrap type="topAndBottom" anchorx="page"/>
              </v:shape>
            </w:pict>
          </mc:Fallback>
        </mc:AlternateContent>
      </w:r>
    </w:p>
    <w:p w14:paraId="225D08D7" w14:textId="77777777" w:rsidR="0075062B" w:rsidRDefault="0075062B">
      <w:pPr>
        <w:pStyle w:val="BodyText"/>
        <w:spacing w:before="11"/>
        <w:ind w:left="0"/>
        <w:rPr>
          <w:rFonts w:ascii="FA Brush"/>
        </w:rPr>
      </w:pPr>
    </w:p>
    <w:p w14:paraId="6628D35B" w14:textId="77777777" w:rsidR="0075062B" w:rsidRPr="00850AC6" w:rsidRDefault="0075062B">
      <w:pPr>
        <w:rPr>
          <w:rFonts w:ascii="FA Brush"/>
          <w:color w:val="CC9900"/>
        </w:rPr>
        <w:sectPr w:rsidR="0075062B" w:rsidRPr="00850AC6">
          <w:footerReference w:type="default" r:id="rId8"/>
          <w:type w:val="continuous"/>
          <w:pgSz w:w="16840" w:h="11910" w:orient="landscape"/>
          <w:pgMar w:top="580" w:right="620" w:bottom="0" w:left="620" w:header="720" w:footer="720" w:gutter="0"/>
          <w:cols w:space="720"/>
        </w:sectPr>
      </w:pPr>
    </w:p>
    <w:p w14:paraId="3D4F6635" w14:textId="42688D96" w:rsidR="00850AC6" w:rsidRPr="00850AC6" w:rsidRDefault="008F63F1" w:rsidP="007D1691">
      <w:pPr>
        <w:tabs>
          <w:tab w:val="left" w:pos="893"/>
          <w:tab w:val="left" w:pos="894"/>
        </w:tabs>
        <w:spacing w:line="249" w:lineRule="auto"/>
        <w:ind w:left="720" w:right="102"/>
        <w:rPr>
          <w:color w:val="CC9900"/>
        </w:rPr>
      </w:pPr>
      <w:r>
        <w:rPr>
          <w:color w:val="CC9900"/>
        </w:rPr>
        <w:t xml:space="preserve">1. </w:t>
      </w:r>
      <w:r w:rsidR="009C64F2" w:rsidRPr="00850AC6">
        <w:rPr>
          <w:color w:val="CC9900"/>
        </w:rPr>
        <w:t xml:space="preserve">Introduction, Purpose &amp; Scope </w:t>
      </w:r>
    </w:p>
    <w:p w14:paraId="5FEFE739" w14:textId="77777777" w:rsidR="00850AC6" w:rsidRDefault="00850AC6" w:rsidP="007D1691">
      <w:pPr>
        <w:tabs>
          <w:tab w:val="left" w:pos="893"/>
          <w:tab w:val="left" w:pos="894"/>
        </w:tabs>
        <w:spacing w:line="249" w:lineRule="auto"/>
        <w:ind w:left="720" w:right="102"/>
      </w:pPr>
    </w:p>
    <w:p w14:paraId="0F1EE0D5" w14:textId="77777777" w:rsidR="00EA2195" w:rsidRDefault="009C64F2" w:rsidP="007D1691">
      <w:pPr>
        <w:tabs>
          <w:tab w:val="left" w:pos="893"/>
          <w:tab w:val="left" w:pos="894"/>
        </w:tabs>
        <w:spacing w:line="249" w:lineRule="auto"/>
        <w:ind w:left="720" w:right="102"/>
      </w:pPr>
      <w:r w:rsidRPr="00EA2195">
        <w:rPr>
          <w:color w:val="CC9900"/>
        </w:rPr>
        <w:t xml:space="preserve">1.1. </w:t>
      </w:r>
      <w:r w:rsidR="00850AC6">
        <w:t xml:space="preserve">Warminster Youth </w:t>
      </w:r>
      <w:r>
        <w:t xml:space="preserve">Football Club (“the club”) promotes sportsmanship and fair play in all our teams both to our own players, officials and supporter but also to the officials and to the opponents. </w:t>
      </w:r>
    </w:p>
    <w:p w14:paraId="62A33E2E" w14:textId="77777777" w:rsidR="00EA2195" w:rsidRDefault="00EA2195" w:rsidP="007D1691">
      <w:pPr>
        <w:tabs>
          <w:tab w:val="left" w:pos="893"/>
          <w:tab w:val="left" w:pos="894"/>
        </w:tabs>
        <w:spacing w:line="249" w:lineRule="auto"/>
        <w:ind w:left="720" w:right="102"/>
      </w:pPr>
    </w:p>
    <w:p w14:paraId="1AB28D08" w14:textId="77777777" w:rsidR="00EA2195" w:rsidRDefault="009C64F2" w:rsidP="007D1691">
      <w:pPr>
        <w:tabs>
          <w:tab w:val="left" w:pos="893"/>
          <w:tab w:val="left" w:pos="894"/>
        </w:tabs>
        <w:spacing w:line="249" w:lineRule="auto"/>
        <w:ind w:left="720" w:right="102"/>
      </w:pPr>
      <w:r w:rsidRPr="00EA2195">
        <w:rPr>
          <w:color w:val="CC9900"/>
        </w:rPr>
        <w:t xml:space="preserve">1.2. </w:t>
      </w:r>
      <w:r>
        <w:t xml:space="preserve">The club’s players, officials, members and supporters must treat the match officials, opposing managers, club officials, supporters and their players with respect at all times, irrespective of the result of the game or their </w:t>
      </w:r>
      <w:proofErr w:type="spellStart"/>
      <w:r>
        <w:t>behaviour</w:t>
      </w:r>
      <w:proofErr w:type="spellEnd"/>
      <w:r>
        <w:t xml:space="preserve">. </w:t>
      </w:r>
    </w:p>
    <w:p w14:paraId="7D7B62E7" w14:textId="77777777" w:rsidR="00EA2195" w:rsidRDefault="00EA2195" w:rsidP="007D1691">
      <w:pPr>
        <w:tabs>
          <w:tab w:val="left" w:pos="893"/>
          <w:tab w:val="left" w:pos="894"/>
        </w:tabs>
        <w:spacing w:line="249" w:lineRule="auto"/>
        <w:ind w:left="720" w:right="102"/>
      </w:pPr>
    </w:p>
    <w:p w14:paraId="499E3CE7" w14:textId="77777777" w:rsidR="00EA2195" w:rsidRDefault="009C64F2" w:rsidP="007D1691">
      <w:pPr>
        <w:tabs>
          <w:tab w:val="left" w:pos="893"/>
          <w:tab w:val="left" w:pos="894"/>
        </w:tabs>
        <w:spacing w:line="249" w:lineRule="auto"/>
        <w:ind w:left="720" w:right="102"/>
      </w:pPr>
      <w:r w:rsidRPr="00EA2195">
        <w:rPr>
          <w:color w:val="CC9900"/>
        </w:rPr>
        <w:t xml:space="preserve">1.3. </w:t>
      </w:r>
      <w:r>
        <w:t xml:space="preserve">It is also important the club provide a high standard of hospitality to players, officials and spectators before, during and after the game. </w:t>
      </w:r>
    </w:p>
    <w:p w14:paraId="6B5BDDF2" w14:textId="77777777" w:rsidR="00EA2195" w:rsidRDefault="00EA2195" w:rsidP="007D1691">
      <w:pPr>
        <w:tabs>
          <w:tab w:val="left" w:pos="893"/>
          <w:tab w:val="left" w:pos="894"/>
        </w:tabs>
        <w:spacing w:line="249" w:lineRule="auto"/>
        <w:ind w:left="720" w:right="102"/>
      </w:pPr>
    </w:p>
    <w:p w14:paraId="7A0994B7" w14:textId="77777777" w:rsidR="00EA2195" w:rsidRDefault="009C64F2" w:rsidP="007D1691">
      <w:pPr>
        <w:tabs>
          <w:tab w:val="left" w:pos="893"/>
          <w:tab w:val="left" w:pos="894"/>
        </w:tabs>
        <w:spacing w:line="249" w:lineRule="auto"/>
        <w:ind w:left="720" w:right="102"/>
      </w:pPr>
      <w:r w:rsidRPr="00EA2195">
        <w:rPr>
          <w:color w:val="CC9900"/>
        </w:rPr>
        <w:t xml:space="preserve">1.4. </w:t>
      </w:r>
      <w:r>
        <w:t>This procedure is designed to help and encourage all members of</w:t>
      </w:r>
      <w:r w:rsidR="00EA2195">
        <w:t xml:space="preserve"> Warminster</w:t>
      </w:r>
      <w:r>
        <w:t xml:space="preserve"> Youth Football Club to achieve and maintain standards of </w:t>
      </w:r>
      <w:proofErr w:type="spellStart"/>
      <w:r>
        <w:t>behaviour</w:t>
      </w:r>
      <w:proofErr w:type="spellEnd"/>
      <w:r>
        <w:t xml:space="preserve"> as detailed in the Club’s Code of Conduct documents and Constitution. Although there are sanctions for players receiving cautions &amp; sending off the aim of the process is on improvement rather than on imposing penalties. Only in the most serious of cases, or where improvement has not been forthcoming then, should more serious penalties be imposed. The aim is to ensure consistent and fair treatment for all members. </w:t>
      </w:r>
    </w:p>
    <w:p w14:paraId="456E805D" w14:textId="77777777" w:rsidR="00EA2195" w:rsidRDefault="00EA2195" w:rsidP="007D1691">
      <w:pPr>
        <w:tabs>
          <w:tab w:val="left" w:pos="893"/>
          <w:tab w:val="left" w:pos="894"/>
        </w:tabs>
        <w:spacing w:line="249" w:lineRule="auto"/>
        <w:ind w:left="720" w:right="102"/>
      </w:pPr>
    </w:p>
    <w:p w14:paraId="12AC03AC" w14:textId="1F8F444C" w:rsidR="00EA2195" w:rsidRDefault="009C64F2" w:rsidP="007D1691">
      <w:pPr>
        <w:tabs>
          <w:tab w:val="left" w:pos="893"/>
          <w:tab w:val="left" w:pos="894"/>
        </w:tabs>
        <w:spacing w:line="249" w:lineRule="auto"/>
        <w:ind w:left="720" w:right="102"/>
      </w:pPr>
      <w:r w:rsidRPr="00EA2195">
        <w:rPr>
          <w:color w:val="CC9900"/>
        </w:rPr>
        <w:t xml:space="preserve">1.5. </w:t>
      </w:r>
      <w:r>
        <w:t xml:space="preserve">No disciplinary action will be taken against a member until the case has been fully investigated. In certain </w:t>
      </w:r>
      <w:r w:rsidR="00EA2195">
        <w:t xml:space="preserve">or more serious </w:t>
      </w:r>
      <w:r>
        <w:t xml:space="preserve">circumstances a member may be suspended from the Club while the case is under full investigation. </w:t>
      </w:r>
    </w:p>
    <w:p w14:paraId="11308D02" w14:textId="77777777" w:rsidR="00EA2195" w:rsidRDefault="00EA2195" w:rsidP="007D1691">
      <w:pPr>
        <w:tabs>
          <w:tab w:val="left" w:pos="893"/>
          <w:tab w:val="left" w:pos="894"/>
        </w:tabs>
        <w:spacing w:line="249" w:lineRule="auto"/>
        <w:ind w:left="720" w:right="102"/>
      </w:pPr>
    </w:p>
    <w:p w14:paraId="5911E279" w14:textId="77777777" w:rsidR="00EA2195" w:rsidRDefault="009C64F2" w:rsidP="007D1691">
      <w:pPr>
        <w:tabs>
          <w:tab w:val="left" w:pos="893"/>
          <w:tab w:val="left" w:pos="894"/>
        </w:tabs>
        <w:spacing w:line="249" w:lineRule="auto"/>
        <w:ind w:left="720" w:right="102"/>
      </w:pPr>
      <w:r w:rsidRPr="00EA2195">
        <w:rPr>
          <w:color w:val="CC9900"/>
        </w:rPr>
        <w:t xml:space="preserve">1.6. </w:t>
      </w:r>
      <w:r>
        <w:t>At all stages of the investigation the member will be advised of the nature of his</w:t>
      </w:r>
      <w:r w:rsidR="00EA2195">
        <w:t xml:space="preserve">, </w:t>
      </w:r>
      <w:r>
        <w:t>her</w:t>
      </w:r>
      <w:r w:rsidR="00EA2195">
        <w:t xml:space="preserve"> or their</w:t>
      </w:r>
      <w:r>
        <w:t xml:space="preserve"> failure to maintain standards and will be given the chance to state his</w:t>
      </w:r>
      <w:r w:rsidR="00EA2195">
        <w:t>, her or their</w:t>
      </w:r>
      <w:r>
        <w:t xml:space="preserve"> case to the Disciplinary Committee before any decision is made. </w:t>
      </w:r>
    </w:p>
    <w:p w14:paraId="5100145B" w14:textId="77777777" w:rsidR="00EA2195" w:rsidRDefault="00EA2195" w:rsidP="007D1691">
      <w:pPr>
        <w:tabs>
          <w:tab w:val="left" w:pos="893"/>
          <w:tab w:val="left" w:pos="894"/>
        </w:tabs>
        <w:spacing w:line="249" w:lineRule="auto"/>
        <w:ind w:left="720" w:right="102"/>
      </w:pPr>
    </w:p>
    <w:p w14:paraId="26F87FA2" w14:textId="3966772A" w:rsidR="00EA2195" w:rsidRDefault="009C64F2" w:rsidP="007D1691">
      <w:pPr>
        <w:tabs>
          <w:tab w:val="left" w:pos="893"/>
          <w:tab w:val="left" w:pos="894"/>
        </w:tabs>
        <w:spacing w:line="249" w:lineRule="auto"/>
        <w:ind w:left="720" w:right="102"/>
      </w:pPr>
      <w:r w:rsidRPr="00EA2195">
        <w:rPr>
          <w:color w:val="CC9900"/>
        </w:rPr>
        <w:t xml:space="preserve">1.7. </w:t>
      </w:r>
      <w:r>
        <w:t xml:space="preserve">At all stages the member will have the right to be accompanied by a colleague </w:t>
      </w:r>
      <w:r w:rsidR="00EA2195">
        <w:t xml:space="preserve">or for members under the age of 18, a registered guardian, </w:t>
      </w:r>
      <w:r>
        <w:t xml:space="preserve">who may make representation on their behalf. </w:t>
      </w:r>
    </w:p>
    <w:p w14:paraId="470F73D5" w14:textId="77777777" w:rsidR="00EA2195" w:rsidRDefault="00EA2195" w:rsidP="007D1691">
      <w:pPr>
        <w:tabs>
          <w:tab w:val="left" w:pos="893"/>
          <w:tab w:val="left" w:pos="894"/>
        </w:tabs>
        <w:spacing w:line="249" w:lineRule="auto"/>
        <w:ind w:left="720" w:right="102"/>
      </w:pPr>
    </w:p>
    <w:p w14:paraId="1D578C45" w14:textId="207D4300" w:rsidR="00EA2195" w:rsidRDefault="009C64F2" w:rsidP="007D1691">
      <w:pPr>
        <w:tabs>
          <w:tab w:val="left" w:pos="893"/>
          <w:tab w:val="left" w:pos="894"/>
        </w:tabs>
        <w:spacing w:line="249" w:lineRule="auto"/>
        <w:ind w:left="720" w:right="102"/>
      </w:pPr>
      <w:r w:rsidRPr="00EA2195">
        <w:rPr>
          <w:color w:val="CC9900"/>
        </w:rPr>
        <w:t xml:space="preserve">1.8. </w:t>
      </w:r>
      <w:r>
        <w:t xml:space="preserve">No member will be dismissed for a first breach of discipline except under cases of gross misconduct when the consequences will normally be instant dismissal without notice. </w:t>
      </w:r>
    </w:p>
    <w:p w14:paraId="008026F4" w14:textId="4F630AD9" w:rsidR="0068116D" w:rsidRDefault="0068116D" w:rsidP="007D1691">
      <w:pPr>
        <w:tabs>
          <w:tab w:val="left" w:pos="893"/>
          <w:tab w:val="left" w:pos="894"/>
        </w:tabs>
        <w:spacing w:line="249" w:lineRule="auto"/>
        <w:ind w:left="720" w:right="102"/>
      </w:pPr>
    </w:p>
    <w:p w14:paraId="25A4071E" w14:textId="0C72CF28" w:rsidR="0068116D" w:rsidRDefault="0068116D" w:rsidP="007D1691">
      <w:pPr>
        <w:tabs>
          <w:tab w:val="left" w:pos="893"/>
          <w:tab w:val="left" w:pos="894"/>
        </w:tabs>
        <w:spacing w:line="249" w:lineRule="auto"/>
        <w:ind w:left="720" w:right="102"/>
      </w:pPr>
      <w:r>
        <w:tab/>
      </w:r>
    </w:p>
    <w:p w14:paraId="5463D9AB" w14:textId="2B81DF50" w:rsidR="0068116D" w:rsidRPr="000F31E9" w:rsidRDefault="0068116D" w:rsidP="0068116D">
      <w:pPr>
        <w:tabs>
          <w:tab w:val="left" w:pos="893"/>
          <w:tab w:val="left" w:pos="894"/>
        </w:tabs>
        <w:spacing w:line="249" w:lineRule="auto"/>
        <w:ind w:right="102"/>
        <w:rPr>
          <w:color w:val="CC9900"/>
        </w:rPr>
      </w:pPr>
      <w:r>
        <w:tab/>
      </w:r>
      <w:r w:rsidRPr="000F31E9">
        <w:t>Gross Misconduct</w:t>
      </w:r>
      <w:r>
        <w:t>.</w:t>
      </w:r>
      <w:r>
        <w:rPr>
          <w:color w:val="CC9900"/>
        </w:rPr>
        <w:t xml:space="preserve"> </w:t>
      </w:r>
      <w:r>
        <w:t xml:space="preserve">The following list gives examples of offences that are normally regarded as gross misconduct. </w:t>
      </w:r>
    </w:p>
    <w:p w14:paraId="15A257E1" w14:textId="77777777" w:rsidR="0068116D" w:rsidRDefault="0068116D" w:rsidP="0068116D">
      <w:pPr>
        <w:tabs>
          <w:tab w:val="left" w:pos="893"/>
          <w:tab w:val="left" w:pos="894"/>
        </w:tabs>
        <w:spacing w:line="249" w:lineRule="auto"/>
        <w:ind w:left="720" w:right="102"/>
      </w:pPr>
    </w:p>
    <w:p w14:paraId="101215A7" w14:textId="77777777" w:rsidR="0068116D" w:rsidRDefault="0068116D" w:rsidP="0068116D">
      <w:pPr>
        <w:pStyle w:val="ListParagraph"/>
        <w:numPr>
          <w:ilvl w:val="0"/>
          <w:numId w:val="8"/>
        </w:numPr>
        <w:tabs>
          <w:tab w:val="left" w:pos="893"/>
          <w:tab w:val="left" w:pos="894"/>
        </w:tabs>
        <w:spacing w:line="249" w:lineRule="auto"/>
        <w:ind w:right="102"/>
      </w:pPr>
      <w:r>
        <w:t xml:space="preserve">Theft </w:t>
      </w:r>
    </w:p>
    <w:p w14:paraId="20D56303" w14:textId="77777777" w:rsidR="0068116D" w:rsidRDefault="0068116D" w:rsidP="0068116D">
      <w:pPr>
        <w:pStyle w:val="ListParagraph"/>
        <w:numPr>
          <w:ilvl w:val="0"/>
          <w:numId w:val="8"/>
        </w:numPr>
        <w:tabs>
          <w:tab w:val="left" w:pos="893"/>
          <w:tab w:val="left" w:pos="894"/>
        </w:tabs>
        <w:spacing w:line="249" w:lineRule="auto"/>
        <w:ind w:right="102"/>
      </w:pPr>
      <w:r>
        <w:t xml:space="preserve">Fraud Deliberate falsification of records </w:t>
      </w:r>
    </w:p>
    <w:p w14:paraId="35443E89" w14:textId="77777777" w:rsidR="0068116D" w:rsidRDefault="0068116D" w:rsidP="0068116D">
      <w:pPr>
        <w:pStyle w:val="ListParagraph"/>
        <w:numPr>
          <w:ilvl w:val="0"/>
          <w:numId w:val="8"/>
        </w:numPr>
        <w:tabs>
          <w:tab w:val="left" w:pos="893"/>
          <w:tab w:val="left" w:pos="894"/>
        </w:tabs>
        <w:spacing w:line="249" w:lineRule="auto"/>
        <w:ind w:right="102"/>
      </w:pPr>
      <w:r>
        <w:t xml:space="preserve">Fighting Assault on another person </w:t>
      </w:r>
    </w:p>
    <w:p w14:paraId="161FDC72" w14:textId="77777777" w:rsidR="0068116D" w:rsidRDefault="0068116D" w:rsidP="0068116D">
      <w:pPr>
        <w:pStyle w:val="ListParagraph"/>
        <w:numPr>
          <w:ilvl w:val="0"/>
          <w:numId w:val="8"/>
        </w:numPr>
        <w:tabs>
          <w:tab w:val="left" w:pos="893"/>
          <w:tab w:val="left" w:pos="894"/>
        </w:tabs>
        <w:spacing w:line="249" w:lineRule="auto"/>
        <w:ind w:right="102"/>
      </w:pPr>
      <w:r>
        <w:t xml:space="preserve">Deliberate damage to property </w:t>
      </w:r>
    </w:p>
    <w:p w14:paraId="5F58D09D" w14:textId="77777777" w:rsidR="0068116D" w:rsidRDefault="0068116D" w:rsidP="0068116D">
      <w:pPr>
        <w:pStyle w:val="ListParagraph"/>
        <w:numPr>
          <w:ilvl w:val="0"/>
          <w:numId w:val="8"/>
        </w:numPr>
        <w:tabs>
          <w:tab w:val="left" w:pos="893"/>
          <w:tab w:val="left" w:pos="894"/>
        </w:tabs>
        <w:spacing w:line="249" w:lineRule="auto"/>
        <w:ind w:right="102"/>
      </w:pPr>
      <w:r>
        <w:t xml:space="preserve">Incapability through alcohol or being under the influence of illegal drugs </w:t>
      </w:r>
    </w:p>
    <w:p w14:paraId="6D47F0A6" w14:textId="77777777" w:rsidR="0068116D" w:rsidRDefault="0068116D" w:rsidP="0068116D">
      <w:pPr>
        <w:pStyle w:val="ListParagraph"/>
        <w:numPr>
          <w:ilvl w:val="0"/>
          <w:numId w:val="8"/>
        </w:numPr>
        <w:tabs>
          <w:tab w:val="left" w:pos="893"/>
          <w:tab w:val="left" w:pos="894"/>
        </w:tabs>
        <w:spacing w:line="249" w:lineRule="auto"/>
        <w:ind w:right="102"/>
      </w:pPr>
      <w:r>
        <w:t xml:space="preserve">Serious negligence or disregard of the Club Rules that causes, or could have caused, unacceptable loss, damage or injury. </w:t>
      </w:r>
    </w:p>
    <w:p w14:paraId="7BE7F36E" w14:textId="77777777" w:rsidR="0068116D" w:rsidRDefault="0068116D" w:rsidP="0068116D">
      <w:pPr>
        <w:pStyle w:val="ListParagraph"/>
        <w:numPr>
          <w:ilvl w:val="0"/>
          <w:numId w:val="8"/>
        </w:numPr>
        <w:tabs>
          <w:tab w:val="left" w:pos="893"/>
          <w:tab w:val="left" w:pos="894"/>
        </w:tabs>
        <w:spacing w:line="249" w:lineRule="auto"/>
        <w:ind w:right="102"/>
      </w:pPr>
      <w:r>
        <w:t xml:space="preserve">Serious act of insubordination. </w:t>
      </w:r>
    </w:p>
    <w:p w14:paraId="61CB6EBB" w14:textId="77777777" w:rsidR="0068116D" w:rsidRDefault="0068116D" w:rsidP="007D1691">
      <w:pPr>
        <w:tabs>
          <w:tab w:val="left" w:pos="893"/>
          <w:tab w:val="left" w:pos="894"/>
        </w:tabs>
        <w:spacing w:line="249" w:lineRule="auto"/>
        <w:ind w:left="720" w:right="102"/>
      </w:pPr>
    </w:p>
    <w:p w14:paraId="60718882" w14:textId="77777777" w:rsidR="00EA2195" w:rsidRDefault="009C64F2" w:rsidP="007D1691">
      <w:pPr>
        <w:tabs>
          <w:tab w:val="left" w:pos="893"/>
          <w:tab w:val="left" w:pos="894"/>
        </w:tabs>
        <w:spacing w:line="249" w:lineRule="auto"/>
        <w:ind w:left="720" w:right="102"/>
      </w:pPr>
      <w:r w:rsidRPr="00EA2195">
        <w:rPr>
          <w:color w:val="CC9900"/>
        </w:rPr>
        <w:t xml:space="preserve">1.9. </w:t>
      </w:r>
      <w:r>
        <w:t xml:space="preserve">A member will have the right to appeal against any disciplinary action imposed. </w:t>
      </w:r>
    </w:p>
    <w:p w14:paraId="48D4F15D" w14:textId="77777777" w:rsidR="00EA2195" w:rsidRDefault="00EA2195" w:rsidP="007D1691">
      <w:pPr>
        <w:tabs>
          <w:tab w:val="left" w:pos="893"/>
          <w:tab w:val="left" w:pos="894"/>
        </w:tabs>
        <w:spacing w:line="249" w:lineRule="auto"/>
        <w:ind w:left="720" w:right="102"/>
      </w:pPr>
    </w:p>
    <w:p w14:paraId="20AED6FE" w14:textId="77777777" w:rsidR="00EA2195" w:rsidRDefault="009C64F2" w:rsidP="007D1691">
      <w:pPr>
        <w:tabs>
          <w:tab w:val="left" w:pos="893"/>
          <w:tab w:val="left" w:pos="894"/>
        </w:tabs>
        <w:spacing w:line="249" w:lineRule="auto"/>
        <w:ind w:left="720" w:right="102"/>
      </w:pPr>
      <w:r w:rsidRPr="00EA2195">
        <w:rPr>
          <w:color w:val="CC9900"/>
        </w:rPr>
        <w:t xml:space="preserve">1.10. </w:t>
      </w:r>
      <w:r>
        <w:t xml:space="preserve">If a members’ alleged conduct warrants it Stages 1 and/or 2 of the procedure might be omitted. </w:t>
      </w:r>
    </w:p>
    <w:p w14:paraId="6C7FF80A" w14:textId="77777777" w:rsidR="00EA2195" w:rsidRDefault="00EA2195" w:rsidP="007D1691">
      <w:pPr>
        <w:tabs>
          <w:tab w:val="left" w:pos="893"/>
          <w:tab w:val="left" w:pos="894"/>
        </w:tabs>
        <w:spacing w:line="249" w:lineRule="auto"/>
        <w:ind w:left="720" w:right="102"/>
      </w:pPr>
    </w:p>
    <w:p w14:paraId="48DCBE7D" w14:textId="62303A03" w:rsidR="00EA2195" w:rsidRDefault="008F63F1" w:rsidP="007D1691">
      <w:pPr>
        <w:tabs>
          <w:tab w:val="left" w:pos="893"/>
          <w:tab w:val="left" w:pos="894"/>
        </w:tabs>
        <w:spacing w:line="249" w:lineRule="auto"/>
        <w:ind w:left="720" w:right="102"/>
      </w:pPr>
      <w:r>
        <w:rPr>
          <w:color w:val="CC9900"/>
        </w:rPr>
        <w:t xml:space="preserve">2. </w:t>
      </w:r>
      <w:r w:rsidR="009C64F2" w:rsidRPr="00EA2195">
        <w:rPr>
          <w:color w:val="CC9900"/>
        </w:rPr>
        <w:t xml:space="preserve">Procedure (Players) </w:t>
      </w:r>
    </w:p>
    <w:p w14:paraId="163ECCAC" w14:textId="77777777" w:rsidR="00EA2195" w:rsidRDefault="00EA2195" w:rsidP="007D1691">
      <w:pPr>
        <w:tabs>
          <w:tab w:val="left" w:pos="893"/>
          <w:tab w:val="left" w:pos="894"/>
        </w:tabs>
        <w:spacing w:line="249" w:lineRule="auto"/>
        <w:ind w:left="720" w:right="102"/>
      </w:pPr>
    </w:p>
    <w:p w14:paraId="39BD857E" w14:textId="77777777" w:rsidR="00EA2195" w:rsidRDefault="009C64F2" w:rsidP="007D1691">
      <w:pPr>
        <w:tabs>
          <w:tab w:val="left" w:pos="893"/>
          <w:tab w:val="left" w:pos="894"/>
        </w:tabs>
        <w:spacing w:line="249" w:lineRule="auto"/>
        <w:ind w:left="720" w:right="102"/>
      </w:pPr>
      <w:r w:rsidRPr="00EA2195">
        <w:rPr>
          <w:color w:val="CC9900"/>
        </w:rPr>
        <w:t xml:space="preserve">2.1. </w:t>
      </w:r>
      <w:r>
        <w:t xml:space="preserve">The club expects high standards from its players, officials, members and supporters and therefore operates a fair but strict discipline procedure at all its events and matches. </w:t>
      </w:r>
    </w:p>
    <w:p w14:paraId="2563831F" w14:textId="77777777" w:rsidR="00EA2195" w:rsidRDefault="00EA2195" w:rsidP="007D1691">
      <w:pPr>
        <w:tabs>
          <w:tab w:val="left" w:pos="893"/>
          <w:tab w:val="left" w:pos="894"/>
        </w:tabs>
        <w:spacing w:line="249" w:lineRule="auto"/>
        <w:ind w:left="720" w:right="102"/>
      </w:pPr>
    </w:p>
    <w:p w14:paraId="147E6A67" w14:textId="77777777" w:rsidR="00EA2195" w:rsidRDefault="009C64F2" w:rsidP="007D1691">
      <w:pPr>
        <w:tabs>
          <w:tab w:val="left" w:pos="893"/>
          <w:tab w:val="left" w:pos="894"/>
        </w:tabs>
        <w:spacing w:line="249" w:lineRule="auto"/>
        <w:ind w:left="720" w:right="102"/>
      </w:pPr>
      <w:r w:rsidRPr="00EA2195">
        <w:rPr>
          <w:color w:val="CC9900"/>
        </w:rPr>
        <w:t xml:space="preserve">2.2. </w:t>
      </w:r>
      <w:r>
        <w:t>As a matter of procedure, the club does not impose financial fines on its players, officials and supporters, but will enforce parent association rulings.</w:t>
      </w:r>
    </w:p>
    <w:p w14:paraId="2466A650" w14:textId="77777777" w:rsidR="00EA2195" w:rsidRDefault="00EA2195" w:rsidP="007D1691">
      <w:pPr>
        <w:tabs>
          <w:tab w:val="left" w:pos="893"/>
          <w:tab w:val="left" w:pos="894"/>
        </w:tabs>
        <w:spacing w:line="249" w:lineRule="auto"/>
        <w:ind w:left="720" w:right="102"/>
      </w:pPr>
    </w:p>
    <w:p w14:paraId="46B7E8F0" w14:textId="77777777" w:rsidR="00EA2195" w:rsidRDefault="009C64F2" w:rsidP="007D1691">
      <w:pPr>
        <w:tabs>
          <w:tab w:val="left" w:pos="893"/>
          <w:tab w:val="left" w:pos="894"/>
        </w:tabs>
        <w:spacing w:line="249" w:lineRule="auto"/>
        <w:ind w:left="720" w:right="102"/>
      </w:pPr>
      <w:r w:rsidRPr="00EA2195">
        <w:rPr>
          <w:color w:val="CC9900"/>
        </w:rPr>
        <w:t xml:space="preserve">2.3. </w:t>
      </w:r>
      <w:r>
        <w:t xml:space="preserve">For children under the age of 18 all disciplinary correspondence and interaction must be via their registered guardian, this includes appeal representation. </w:t>
      </w:r>
    </w:p>
    <w:p w14:paraId="1FED0E2C" w14:textId="77777777" w:rsidR="00EA2195" w:rsidRDefault="00EA2195" w:rsidP="007D1691">
      <w:pPr>
        <w:tabs>
          <w:tab w:val="left" w:pos="893"/>
          <w:tab w:val="left" w:pos="894"/>
        </w:tabs>
        <w:spacing w:line="249" w:lineRule="auto"/>
        <w:ind w:left="720" w:right="102"/>
      </w:pPr>
    </w:p>
    <w:p w14:paraId="595068A5" w14:textId="77777777" w:rsidR="00EA2195" w:rsidRDefault="009C64F2" w:rsidP="007D1691">
      <w:pPr>
        <w:tabs>
          <w:tab w:val="left" w:pos="893"/>
          <w:tab w:val="left" w:pos="894"/>
        </w:tabs>
        <w:spacing w:line="249" w:lineRule="auto"/>
        <w:ind w:left="720" w:right="102"/>
      </w:pPr>
      <w:r w:rsidRPr="00EA2195">
        <w:rPr>
          <w:color w:val="CC9900"/>
        </w:rPr>
        <w:t xml:space="preserve">2.4. </w:t>
      </w:r>
      <w:r>
        <w:t xml:space="preserve">All Disciplinary events are reported to the Clubs Welfare Officer as a matter of course. </w:t>
      </w:r>
    </w:p>
    <w:p w14:paraId="20DA75D7" w14:textId="77777777" w:rsidR="00EA2195" w:rsidRDefault="00EA2195" w:rsidP="007D1691">
      <w:pPr>
        <w:tabs>
          <w:tab w:val="left" w:pos="893"/>
          <w:tab w:val="left" w:pos="894"/>
        </w:tabs>
        <w:spacing w:line="249" w:lineRule="auto"/>
        <w:ind w:left="720" w:right="102"/>
      </w:pPr>
    </w:p>
    <w:p w14:paraId="04C19BDB" w14:textId="77777777" w:rsidR="00EA2195" w:rsidRDefault="009C64F2" w:rsidP="007D1691">
      <w:pPr>
        <w:tabs>
          <w:tab w:val="left" w:pos="893"/>
          <w:tab w:val="left" w:pos="894"/>
        </w:tabs>
        <w:spacing w:line="249" w:lineRule="auto"/>
        <w:ind w:left="720" w:right="102"/>
      </w:pPr>
      <w:r w:rsidRPr="00EA2195">
        <w:rPr>
          <w:color w:val="CC9900"/>
        </w:rPr>
        <w:t xml:space="preserve">2.5. </w:t>
      </w:r>
      <w:r>
        <w:t xml:space="preserve">This procedure does not cover Equality and Discrimination events these are covered under the Club’s </w:t>
      </w:r>
      <w:bookmarkStart w:id="0" w:name="_GoBack"/>
      <w:r>
        <w:t>Constitution &amp; Equality Policy</w:t>
      </w:r>
      <w:bookmarkEnd w:id="0"/>
      <w:r>
        <w:t xml:space="preserve">. </w:t>
      </w:r>
    </w:p>
    <w:p w14:paraId="0D0C2BD7" w14:textId="77777777" w:rsidR="00EA2195" w:rsidRDefault="00EA2195" w:rsidP="007D1691">
      <w:pPr>
        <w:tabs>
          <w:tab w:val="left" w:pos="893"/>
          <w:tab w:val="left" w:pos="894"/>
        </w:tabs>
        <w:spacing w:line="249" w:lineRule="auto"/>
        <w:ind w:left="720" w:right="102"/>
      </w:pPr>
    </w:p>
    <w:p w14:paraId="76FEECA4" w14:textId="77777777" w:rsidR="00EA2195" w:rsidRDefault="009C64F2" w:rsidP="007D1691">
      <w:pPr>
        <w:tabs>
          <w:tab w:val="left" w:pos="893"/>
          <w:tab w:val="left" w:pos="894"/>
        </w:tabs>
        <w:spacing w:line="249" w:lineRule="auto"/>
        <w:ind w:left="720" w:right="102"/>
      </w:pPr>
      <w:r w:rsidRPr="00EA2195">
        <w:rPr>
          <w:color w:val="CC9900"/>
        </w:rPr>
        <w:t xml:space="preserve">2.6. </w:t>
      </w:r>
      <w:r>
        <w:t xml:space="preserve">Time Out – during trainings session and club events </w:t>
      </w:r>
    </w:p>
    <w:p w14:paraId="3EBF232B" w14:textId="77777777" w:rsidR="00EA2195" w:rsidRDefault="00EA2195" w:rsidP="007D1691">
      <w:pPr>
        <w:tabs>
          <w:tab w:val="left" w:pos="893"/>
          <w:tab w:val="left" w:pos="894"/>
        </w:tabs>
        <w:spacing w:line="249" w:lineRule="auto"/>
        <w:ind w:left="720" w:right="102"/>
      </w:pPr>
    </w:p>
    <w:p w14:paraId="4982F930" w14:textId="77777777" w:rsidR="00EA2195" w:rsidRDefault="009C64F2" w:rsidP="007D1691">
      <w:pPr>
        <w:tabs>
          <w:tab w:val="left" w:pos="893"/>
          <w:tab w:val="left" w:pos="894"/>
        </w:tabs>
        <w:spacing w:line="249" w:lineRule="auto"/>
        <w:ind w:left="720" w:right="102"/>
      </w:pPr>
      <w:r w:rsidRPr="00EA2195">
        <w:rPr>
          <w:color w:val="CC9900"/>
        </w:rPr>
        <w:t xml:space="preserve">2.6.1. </w:t>
      </w:r>
      <w:r>
        <w:t xml:space="preserve">If a coach considers players </w:t>
      </w:r>
      <w:proofErr w:type="spellStart"/>
      <w:r>
        <w:t>behaviour</w:t>
      </w:r>
      <w:proofErr w:type="spellEnd"/>
      <w:r>
        <w:t xml:space="preserve"> not to be in keeping with the club’s high standards they may in the first instance instruct a player to have a short timeout, and the matter is considered dealt with. </w:t>
      </w:r>
    </w:p>
    <w:p w14:paraId="1E3E37DA" w14:textId="77777777" w:rsidR="00EA2195" w:rsidRDefault="00EA2195" w:rsidP="007D1691">
      <w:pPr>
        <w:tabs>
          <w:tab w:val="left" w:pos="893"/>
          <w:tab w:val="left" w:pos="894"/>
        </w:tabs>
        <w:spacing w:line="249" w:lineRule="auto"/>
        <w:ind w:left="720" w:right="102"/>
      </w:pPr>
    </w:p>
    <w:p w14:paraId="6F45F36B" w14:textId="77777777" w:rsidR="00EA2195" w:rsidRDefault="009C64F2" w:rsidP="007D1691">
      <w:pPr>
        <w:tabs>
          <w:tab w:val="left" w:pos="893"/>
          <w:tab w:val="left" w:pos="894"/>
        </w:tabs>
        <w:spacing w:line="249" w:lineRule="auto"/>
        <w:ind w:left="720" w:right="102"/>
      </w:pPr>
      <w:r w:rsidRPr="00EA2195">
        <w:rPr>
          <w:color w:val="CC9900"/>
        </w:rPr>
        <w:t xml:space="preserve">2.6.2. </w:t>
      </w:r>
      <w:r>
        <w:t xml:space="preserve">The coach must inform the club welfare officer, with brief description of events. </w:t>
      </w:r>
    </w:p>
    <w:p w14:paraId="1108B450" w14:textId="77777777" w:rsidR="00EA2195" w:rsidRDefault="00EA2195" w:rsidP="007D1691">
      <w:pPr>
        <w:tabs>
          <w:tab w:val="left" w:pos="893"/>
          <w:tab w:val="left" w:pos="894"/>
        </w:tabs>
        <w:spacing w:line="249" w:lineRule="auto"/>
        <w:ind w:left="720" w:right="102"/>
      </w:pPr>
    </w:p>
    <w:p w14:paraId="380C4B9F" w14:textId="0446BB97" w:rsidR="00EA2195" w:rsidRDefault="009C64F2" w:rsidP="007D1691">
      <w:pPr>
        <w:tabs>
          <w:tab w:val="left" w:pos="893"/>
          <w:tab w:val="left" w:pos="894"/>
        </w:tabs>
        <w:spacing w:line="249" w:lineRule="auto"/>
        <w:ind w:left="720" w:right="102"/>
      </w:pPr>
      <w:r w:rsidRPr="00EA2195">
        <w:rPr>
          <w:color w:val="CC9900"/>
        </w:rPr>
        <w:t xml:space="preserve">2.6.3. </w:t>
      </w:r>
      <w:r>
        <w:t xml:space="preserve">This procedure is for internal events and is not available during competitive events involving other teams </w:t>
      </w:r>
    </w:p>
    <w:p w14:paraId="28973F10" w14:textId="77777777" w:rsidR="00EA2195" w:rsidRDefault="00EA2195" w:rsidP="007D1691">
      <w:pPr>
        <w:tabs>
          <w:tab w:val="left" w:pos="893"/>
          <w:tab w:val="left" w:pos="894"/>
        </w:tabs>
        <w:spacing w:line="249" w:lineRule="auto"/>
        <w:ind w:left="720" w:right="102"/>
      </w:pPr>
    </w:p>
    <w:p w14:paraId="72980836" w14:textId="77777777" w:rsidR="00EA2195" w:rsidRDefault="00EA2195" w:rsidP="007D1691">
      <w:pPr>
        <w:tabs>
          <w:tab w:val="left" w:pos="893"/>
          <w:tab w:val="left" w:pos="894"/>
        </w:tabs>
        <w:spacing w:line="249" w:lineRule="auto"/>
        <w:ind w:left="720" w:right="102"/>
      </w:pPr>
    </w:p>
    <w:p w14:paraId="3F75306B" w14:textId="77777777" w:rsidR="00EA2195" w:rsidRPr="00EA2195" w:rsidRDefault="009C64F2" w:rsidP="007D1691">
      <w:pPr>
        <w:tabs>
          <w:tab w:val="left" w:pos="893"/>
          <w:tab w:val="left" w:pos="894"/>
        </w:tabs>
        <w:spacing w:line="249" w:lineRule="auto"/>
        <w:ind w:left="720" w:right="102"/>
        <w:rPr>
          <w:color w:val="CC9900"/>
        </w:rPr>
      </w:pPr>
      <w:r w:rsidRPr="00EA2195">
        <w:rPr>
          <w:color w:val="CC9900"/>
        </w:rPr>
        <w:t>2.7.</w:t>
      </w:r>
      <w:r w:rsidRPr="00EA2195">
        <w:t xml:space="preserve"> Cautions </w:t>
      </w:r>
    </w:p>
    <w:p w14:paraId="63CA9720" w14:textId="77777777" w:rsidR="00EA2195" w:rsidRDefault="00EA2195" w:rsidP="007D1691">
      <w:pPr>
        <w:tabs>
          <w:tab w:val="left" w:pos="893"/>
          <w:tab w:val="left" w:pos="894"/>
        </w:tabs>
        <w:spacing w:line="249" w:lineRule="auto"/>
        <w:ind w:left="720" w:right="102"/>
      </w:pPr>
    </w:p>
    <w:p w14:paraId="27AA57B3" w14:textId="77777777" w:rsidR="00EA2195" w:rsidRDefault="009C64F2" w:rsidP="007D1691">
      <w:pPr>
        <w:tabs>
          <w:tab w:val="left" w:pos="893"/>
          <w:tab w:val="left" w:pos="894"/>
        </w:tabs>
        <w:spacing w:line="249" w:lineRule="auto"/>
        <w:ind w:left="720" w:right="102"/>
      </w:pPr>
      <w:r w:rsidRPr="00EA2195">
        <w:rPr>
          <w:color w:val="CC9900"/>
        </w:rPr>
        <w:t xml:space="preserve">2.7.1. </w:t>
      </w:r>
      <w:r>
        <w:t xml:space="preserve">For more serious or match events Cautions are used. </w:t>
      </w:r>
    </w:p>
    <w:p w14:paraId="2AD6EFCE" w14:textId="77777777" w:rsidR="00EA2195" w:rsidRDefault="00EA2195" w:rsidP="007D1691">
      <w:pPr>
        <w:tabs>
          <w:tab w:val="left" w:pos="893"/>
          <w:tab w:val="left" w:pos="894"/>
        </w:tabs>
        <w:spacing w:line="249" w:lineRule="auto"/>
        <w:ind w:left="720" w:right="102"/>
      </w:pPr>
    </w:p>
    <w:p w14:paraId="19A9FC3B" w14:textId="77777777" w:rsidR="00EA2195" w:rsidRDefault="009C64F2" w:rsidP="007D1691">
      <w:pPr>
        <w:tabs>
          <w:tab w:val="left" w:pos="893"/>
          <w:tab w:val="left" w:pos="894"/>
        </w:tabs>
        <w:spacing w:line="249" w:lineRule="auto"/>
        <w:ind w:left="720" w:right="102"/>
      </w:pPr>
      <w:r w:rsidRPr="00EA2195">
        <w:rPr>
          <w:color w:val="CC9900"/>
        </w:rPr>
        <w:t xml:space="preserve">2.7.2. </w:t>
      </w:r>
      <w:r>
        <w:t xml:space="preserve">First Caution - One match/event ban to commence from the Saturday immediately following the offence. </w:t>
      </w:r>
    </w:p>
    <w:p w14:paraId="4D834002" w14:textId="77777777" w:rsidR="00EA2195" w:rsidRDefault="00EA2195" w:rsidP="007D1691">
      <w:pPr>
        <w:tabs>
          <w:tab w:val="left" w:pos="893"/>
          <w:tab w:val="left" w:pos="894"/>
        </w:tabs>
        <w:spacing w:line="249" w:lineRule="auto"/>
        <w:ind w:left="720" w:right="102"/>
      </w:pPr>
    </w:p>
    <w:p w14:paraId="6336ED3A" w14:textId="77777777" w:rsidR="00EA2195" w:rsidRDefault="009C64F2" w:rsidP="007D1691">
      <w:pPr>
        <w:tabs>
          <w:tab w:val="left" w:pos="893"/>
          <w:tab w:val="left" w:pos="894"/>
        </w:tabs>
        <w:spacing w:line="249" w:lineRule="auto"/>
        <w:ind w:left="720" w:right="102"/>
      </w:pPr>
      <w:r w:rsidRPr="00EA2195">
        <w:rPr>
          <w:color w:val="CC9900"/>
        </w:rPr>
        <w:t xml:space="preserve">2.7.3. </w:t>
      </w:r>
      <w:r>
        <w:t xml:space="preserve">Second Caution - Two match/event ban to commence from the Saturday immediately following the offence. </w:t>
      </w:r>
    </w:p>
    <w:p w14:paraId="6E74C6D3" w14:textId="77777777" w:rsidR="00EA2195" w:rsidRDefault="00EA2195" w:rsidP="007D1691">
      <w:pPr>
        <w:tabs>
          <w:tab w:val="left" w:pos="893"/>
          <w:tab w:val="left" w:pos="894"/>
        </w:tabs>
        <w:spacing w:line="249" w:lineRule="auto"/>
        <w:ind w:left="720" w:right="102"/>
      </w:pPr>
    </w:p>
    <w:p w14:paraId="3F7825BA" w14:textId="4D5B0CEC" w:rsidR="00EA2195" w:rsidRDefault="009C64F2" w:rsidP="007D1691">
      <w:pPr>
        <w:tabs>
          <w:tab w:val="left" w:pos="893"/>
          <w:tab w:val="left" w:pos="894"/>
        </w:tabs>
        <w:spacing w:line="249" w:lineRule="auto"/>
        <w:ind w:left="720" w:right="102"/>
      </w:pPr>
      <w:r w:rsidRPr="00EA2195">
        <w:rPr>
          <w:color w:val="CC9900"/>
        </w:rPr>
        <w:t xml:space="preserve">2.7.4. </w:t>
      </w:r>
      <w:r>
        <w:t xml:space="preserve">Third Caution – Two match/event ban to commence from the Saturday immediately following the offence. In addition, the matter to be discussed at the next available meeting of the Club Executive Committee and additional penalties imposed if deemed appropriate. </w:t>
      </w:r>
    </w:p>
    <w:p w14:paraId="390B97D8" w14:textId="6D226DC2" w:rsidR="00EA2195" w:rsidRDefault="00EA2195" w:rsidP="007D1691">
      <w:pPr>
        <w:tabs>
          <w:tab w:val="left" w:pos="893"/>
          <w:tab w:val="left" w:pos="894"/>
        </w:tabs>
        <w:spacing w:line="249" w:lineRule="auto"/>
        <w:ind w:left="720" w:right="102"/>
      </w:pPr>
    </w:p>
    <w:p w14:paraId="5CD9AA67" w14:textId="77777777" w:rsidR="00EA2195" w:rsidRDefault="00EA2195" w:rsidP="007D1691">
      <w:pPr>
        <w:tabs>
          <w:tab w:val="left" w:pos="893"/>
          <w:tab w:val="left" w:pos="894"/>
        </w:tabs>
        <w:spacing w:line="249" w:lineRule="auto"/>
        <w:ind w:left="720" w:right="102"/>
      </w:pPr>
    </w:p>
    <w:p w14:paraId="33398610" w14:textId="77777777" w:rsidR="00EA2195" w:rsidRDefault="009C64F2" w:rsidP="007D1691">
      <w:pPr>
        <w:tabs>
          <w:tab w:val="left" w:pos="893"/>
          <w:tab w:val="left" w:pos="894"/>
        </w:tabs>
        <w:spacing w:line="249" w:lineRule="auto"/>
        <w:ind w:left="720" w:right="102"/>
      </w:pPr>
      <w:r w:rsidRPr="00EA2195">
        <w:rPr>
          <w:color w:val="CC9900"/>
        </w:rPr>
        <w:t xml:space="preserve">2.8. </w:t>
      </w:r>
      <w:r>
        <w:t xml:space="preserve">Sending Off </w:t>
      </w:r>
    </w:p>
    <w:p w14:paraId="58D7E2BE" w14:textId="77777777" w:rsidR="00EA2195" w:rsidRDefault="00EA2195" w:rsidP="007D1691">
      <w:pPr>
        <w:tabs>
          <w:tab w:val="left" w:pos="893"/>
          <w:tab w:val="left" w:pos="894"/>
        </w:tabs>
        <w:spacing w:line="249" w:lineRule="auto"/>
        <w:ind w:left="720" w:right="102"/>
      </w:pPr>
    </w:p>
    <w:p w14:paraId="464A8A17" w14:textId="77777777" w:rsidR="00EA2195" w:rsidRDefault="009C64F2" w:rsidP="007D1691">
      <w:pPr>
        <w:tabs>
          <w:tab w:val="left" w:pos="893"/>
          <w:tab w:val="left" w:pos="894"/>
        </w:tabs>
        <w:spacing w:line="249" w:lineRule="auto"/>
        <w:ind w:left="720" w:right="102"/>
      </w:pPr>
      <w:r w:rsidRPr="00EA2195">
        <w:rPr>
          <w:color w:val="CC9900"/>
        </w:rPr>
        <w:t xml:space="preserve">2.8.1. </w:t>
      </w:r>
      <w:r>
        <w:t>Violent Conduct</w:t>
      </w:r>
    </w:p>
    <w:p w14:paraId="2519EBDA" w14:textId="77777777" w:rsidR="00EA2195" w:rsidRDefault="00EA2195" w:rsidP="007D1691">
      <w:pPr>
        <w:tabs>
          <w:tab w:val="left" w:pos="893"/>
          <w:tab w:val="left" w:pos="894"/>
        </w:tabs>
        <w:spacing w:line="249" w:lineRule="auto"/>
        <w:ind w:left="720" w:right="102"/>
      </w:pPr>
    </w:p>
    <w:p w14:paraId="5187C8F9" w14:textId="77777777" w:rsidR="00EA2195" w:rsidRDefault="009C64F2" w:rsidP="007D1691">
      <w:pPr>
        <w:tabs>
          <w:tab w:val="left" w:pos="893"/>
          <w:tab w:val="left" w:pos="894"/>
        </w:tabs>
        <w:spacing w:line="249" w:lineRule="auto"/>
        <w:ind w:left="720" w:right="102"/>
      </w:pPr>
      <w:r w:rsidRPr="00EA2195">
        <w:rPr>
          <w:color w:val="CC9900"/>
        </w:rPr>
        <w:t xml:space="preserve">2.8.1.1. </w:t>
      </w:r>
      <w:r>
        <w:t xml:space="preserve">Immediate suspension pending receipt of the referee’s and/or coaches report(s). </w:t>
      </w:r>
    </w:p>
    <w:p w14:paraId="6841C5BF" w14:textId="77777777" w:rsidR="00EA2195" w:rsidRDefault="00EA2195" w:rsidP="007D1691">
      <w:pPr>
        <w:tabs>
          <w:tab w:val="left" w:pos="893"/>
          <w:tab w:val="left" w:pos="894"/>
        </w:tabs>
        <w:spacing w:line="249" w:lineRule="auto"/>
        <w:ind w:left="720" w:right="102"/>
      </w:pPr>
    </w:p>
    <w:p w14:paraId="08420CF3" w14:textId="77777777" w:rsidR="00EA2195" w:rsidRDefault="009C64F2" w:rsidP="007D1691">
      <w:pPr>
        <w:tabs>
          <w:tab w:val="left" w:pos="893"/>
          <w:tab w:val="left" w:pos="894"/>
        </w:tabs>
        <w:spacing w:line="249" w:lineRule="auto"/>
        <w:ind w:left="720" w:right="102"/>
      </w:pPr>
      <w:r w:rsidRPr="00EA2195">
        <w:rPr>
          <w:color w:val="CC9900"/>
        </w:rPr>
        <w:t xml:space="preserve">2.8.1.2. </w:t>
      </w:r>
      <w:r>
        <w:t xml:space="preserve">Upon receipt of the report(s) a review will be undertaken by the Clubs Management Committee </w:t>
      </w:r>
    </w:p>
    <w:p w14:paraId="7A4E640A" w14:textId="77777777" w:rsidR="00EA2195" w:rsidRDefault="00EA2195" w:rsidP="007D1691">
      <w:pPr>
        <w:tabs>
          <w:tab w:val="left" w:pos="893"/>
          <w:tab w:val="left" w:pos="894"/>
        </w:tabs>
        <w:spacing w:line="249" w:lineRule="auto"/>
        <w:ind w:left="720" w:right="102"/>
      </w:pPr>
    </w:p>
    <w:p w14:paraId="18301B90" w14:textId="77777777" w:rsidR="00EA2195" w:rsidRDefault="009C64F2" w:rsidP="007D1691">
      <w:pPr>
        <w:tabs>
          <w:tab w:val="left" w:pos="893"/>
          <w:tab w:val="left" w:pos="894"/>
        </w:tabs>
        <w:spacing w:line="249" w:lineRule="auto"/>
        <w:ind w:left="720" w:right="102"/>
      </w:pPr>
      <w:r w:rsidRPr="00EA2195">
        <w:rPr>
          <w:color w:val="CC9900"/>
        </w:rPr>
        <w:t xml:space="preserve">2.8.1.3. </w:t>
      </w:r>
      <w:r>
        <w:t xml:space="preserve">Additional penalties imposed if deemed appropriate. </w:t>
      </w:r>
    </w:p>
    <w:p w14:paraId="35DF9DE8" w14:textId="77777777" w:rsidR="00EA2195" w:rsidRDefault="00EA2195" w:rsidP="007D1691">
      <w:pPr>
        <w:tabs>
          <w:tab w:val="left" w:pos="893"/>
          <w:tab w:val="left" w:pos="894"/>
        </w:tabs>
        <w:spacing w:line="249" w:lineRule="auto"/>
        <w:ind w:left="720" w:right="102"/>
      </w:pPr>
    </w:p>
    <w:p w14:paraId="11EB91D8" w14:textId="77777777" w:rsidR="00EA2195" w:rsidRDefault="00EA2195" w:rsidP="007D1691">
      <w:pPr>
        <w:tabs>
          <w:tab w:val="left" w:pos="893"/>
          <w:tab w:val="left" w:pos="894"/>
        </w:tabs>
        <w:spacing w:line="249" w:lineRule="auto"/>
        <w:ind w:left="720" w:right="102"/>
      </w:pPr>
    </w:p>
    <w:p w14:paraId="693D4BD1" w14:textId="60AB3A0D" w:rsidR="008F63F1" w:rsidRDefault="009C64F2" w:rsidP="007D1691">
      <w:pPr>
        <w:tabs>
          <w:tab w:val="left" w:pos="893"/>
          <w:tab w:val="left" w:pos="894"/>
        </w:tabs>
        <w:spacing w:line="249" w:lineRule="auto"/>
        <w:ind w:left="720" w:right="102"/>
      </w:pPr>
      <w:r w:rsidRPr="00EA2195">
        <w:rPr>
          <w:color w:val="CC9900"/>
        </w:rPr>
        <w:t xml:space="preserve">2.8.2. </w:t>
      </w:r>
      <w:r>
        <w:t>Serious Foul Play / Foul, Abusive or Insulting Language / Two Cautions in the Same Match</w:t>
      </w:r>
      <w:r w:rsidR="008F63F1">
        <w:t>.</w:t>
      </w:r>
    </w:p>
    <w:p w14:paraId="23DF00A8" w14:textId="77777777" w:rsidR="008F63F1" w:rsidRDefault="008F63F1" w:rsidP="007D1691">
      <w:pPr>
        <w:tabs>
          <w:tab w:val="left" w:pos="893"/>
          <w:tab w:val="left" w:pos="894"/>
        </w:tabs>
        <w:spacing w:line="249" w:lineRule="auto"/>
        <w:ind w:left="720" w:right="102"/>
      </w:pPr>
    </w:p>
    <w:p w14:paraId="66B7D030" w14:textId="77777777" w:rsidR="008F63F1" w:rsidRDefault="009C64F2" w:rsidP="007D1691">
      <w:pPr>
        <w:tabs>
          <w:tab w:val="left" w:pos="893"/>
          <w:tab w:val="left" w:pos="894"/>
        </w:tabs>
        <w:spacing w:line="249" w:lineRule="auto"/>
        <w:ind w:left="720" w:right="102"/>
      </w:pPr>
      <w:r w:rsidRPr="008F63F1">
        <w:rPr>
          <w:color w:val="CC9900"/>
        </w:rPr>
        <w:t xml:space="preserve">2.8.2.1. </w:t>
      </w:r>
      <w:r>
        <w:t xml:space="preserve">Two match/event ban to commence from the Saturday immediately following the offence. </w:t>
      </w:r>
    </w:p>
    <w:p w14:paraId="76B2BB26" w14:textId="77777777" w:rsidR="008F63F1" w:rsidRDefault="008F63F1" w:rsidP="007D1691">
      <w:pPr>
        <w:tabs>
          <w:tab w:val="left" w:pos="893"/>
          <w:tab w:val="left" w:pos="894"/>
        </w:tabs>
        <w:spacing w:line="249" w:lineRule="auto"/>
        <w:ind w:left="720" w:right="102"/>
      </w:pPr>
    </w:p>
    <w:p w14:paraId="641D4AA9" w14:textId="77777777" w:rsidR="008F63F1" w:rsidRDefault="009C64F2" w:rsidP="007D1691">
      <w:pPr>
        <w:tabs>
          <w:tab w:val="left" w:pos="893"/>
          <w:tab w:val="left" w:pos="894"/>
        </w:tabs>
        <w:spacing w:line="249" w:lineRule="auto"/>
        <w:ind w:left="720" w:right="102"/>
      </w:pPr>
      <w:r w:rsidRPr="008F63F1">
        <w:rPr>
          <w:color w:val="CC9900"/>
        </w:rPr>
        <w:t>2.8.2.2</w:t>
      </w:r>
      <w:r>
        <w:t xml:space="preserve">. In addition, upon receipt of the referee’s and/or coaches report(s) a review will be undertaken by the Management Committee. </w:t>
      </w:r>
    </w:p>
    <w:p w14:paraId="147114E4" w14:textId="77777777" w:rsidR="008F63F1" w:rsidRDefault="008F63F1" w:rsidP="007D1691">
      <w:pPr>
        <w:tabs>
          <w:tab w:val="left" w:pos="893"/>
          <w:tab w:val="left" w:pos="894"/>
        </w:tabs>
        <w:spacing w:line="249" w:lineRule="auto"/>
        <w:ind w:left="720" w:right="102"/>
      </w:pPr>
    </w:p>
    <w:p w14:paraId="68B34D0F" w14:textId="54050017" w:rsidR="008F63F1" w:rsidRDefault="009C64F2" w:rsidP="007D1691">
      <w:pPr>
        <w:tabs>
          <w:tab w:val="left" w:pos="893"/>
          <w:tab w:val="left" w:pos="894"/>
        </w:tabs>
        <w:spacing w:line="249" w:lineRule="auto"/>
        <w:ind w:left="720" w:right="102"/>
      </w:pPr>
      <w:r w:rsidRPr="008F63F1">
        <w:rPr>
          <w:color w:val="CC9900"/>
        </w:rPr>
        <w:t xml:space="preserve">2.8.2.3. </w:t>
      </w:r>
      <w:r>
        <w:t xml:space="preserve">Additional penalties imposed if deemed appropriate. </w:t>
      </w:r>
    </w:p>
    <w:p w14:paraId="5EE15556" w14:textId="77777777" w:rsidR="008F63F1" w:rsidRDefault="008F63F1" w:rsidP="007D1691">
      <w:pPr>
        <w:tabs>
          <w:tab w:val="left" w:pos="893"/>
          <w:tab w:val="left" w:pos="894"/>
        </w:tabs>
        <w:spacing w:line="249" w:lineRule="auto"/>
        <w:ind w:left="720" w:right="102"/>
      </w:pPr>
    </w:p>
    <w:p w14:paraId="3AA190BA" w14:textId="77777777" w:rsidR="008F63F1" w:rsidRDefault="008F63F1" w:rsidP="007D1691">
      <w:pPr>
        <w:tabs>
          <w:tab w:val="left" w:pos="893"/>
          <w:tab w:val="left" w:pos="894"/>
        </w:tabs>
        <w:spacing w:line="249" w:lineRule="auto"/>
        <w:ind w:left="720" w:right="102"/>
      </w:pPr>
    </w:p>
    <w:p w14:paraId="4650DE41" w14:textId="77777777" w:rsidR="008F63F1" w:rsidRDefault="009C64F2" w:rsidP="007D1691">
      <w:pPr>
        <w:tabs>
          <w:tab w:val="left" w:pos="893"/>
          <w:tab w:val="left" w:pos="894"/>
        </w:tabs>
        <w:spacing w:line="249" w:lineRule="auto"/>
        <w:ind w:left="720" w:right="102"/>
      </w:pPr>
      <w:r w:rsidRPr="008F63F1">
        <w:rPr>
          <w:color w:val="CC9900"/>
        </w:rPr>
        <w:t xml:space="preserve">2.9. </w:t>
      </w:r>
      <w:r>
        <w:t xml:space="preserve">General Misconduct of Members </w:t>
      </w:r>
    </w:p>
    <w:p w14:paraId="579A42E4" w14:textId="77777777" w:rsidR="008F63F1" w:rsidRDefault="008F63F1" w:rsidP="007D1691">
      <w:pPr>
        <w:tabs>
          <w:tab w:val="left" w:pos="893"/>
          <w:tab w:val="left" w:pos="894"/>
        </w:tabs>
        <w:spacing w:line="249" w:lineRule="auto"/>
        <w:ind w:left="720" w:right="102"/>
      </w:pPr>
    </w:p>
    <w:p w14:paraId="0AD6C0CC" w14:textId="6BAF0150" w:rsidR="008F63F1" w:rsidRDefault="009C64F2" w:rsidP="007D1691">
      <w:pPr>
        <w:tabs>
          <w:tab w:val="left" w:pos="893"/>
          <w:tab w:val="left" w:pos="894"/>
        </w:tabs>
        <w:spacing w:line="249" w:lineRule="auto"/>
        <w:ind w:left="720" w:right="102"/>
      </w:pPr>
      <w:r w:rsidRPr="008F63F1">
        <w:rPr>
          <w:color w:val="CC9900"/>
        </w:rPr>
        <w:t xml:space="preserve">2.9.1. </w:t>
      </w:r>
      <w:r>
        <w:t xml:space="preserve">The club expects high standards from its players, officials, members and supporters; therefore, it is the responsibility of the Team Coach to report any misconduct events to the Chairman within 48 hours of the incident. </w:t>
      </w:r>
    </w:p>
    <w:p w14:paraId="33D24489" w14:textId="77777777" w:rsidR="008F63F1" w:rsidRDefault="008F63F1" w:rsidP="007D1691">
      <w:pPr>
        <w:tabs>
          <w:tab w:val="left" w:pos="893"/>
          <w:tab w:val="left" w:pos="894"/>
        </w:tabs>
        <w:spacing w:line="249" w:lineRule="auto"/>
        <w:ind w:left="720" w:right="102"/>
      </w:pPr>
    </w:p>
    <w:p w14:paraId="139C8BD9" w14:textId="77777777" w:rsidR="008F63F1" w:rsidRDefault="009C64F2" w:rsidP="007D1691">
      <w:pPr>
        <w:tabs>
          <w:tab w:val="left" w:pos="893"/>
          <w:tab w:val="left" w:pos="894"/>
        </w:tabs>
        <w:spacing w:line="249" w:lineRule="auto"/>
        <w:ind w:left="720" w:right="102"/>
      </w:pPr>
      <w:r w:rsidRPr="008F63F1">
        <w:rPr>
          <w:color w:val="CC9900"/>
        </w:rPr>
        <w:t xml:space="preserve">2.9.2. </w:t>
      </w:r>
      <w:r>
        <w:t>Upon receipt of the report a review will be undertaken by the Management Committee.</w:t>
      </w:r>
    </w:p>
    <w:p w14:paraId="7264829B" w14:textId="77777777" w:rsidR="008F63F1" w:rsidRDefault="008F63F1" w:rsidP="007D1691">
      <w:pPr>
        <w:tabs>
          <w:tab w:val="left" w:pos="893"/>
          <w:tab w:val="left" w:pos="894"/>
        </w:tabs>
        <w:spacing w:line="249" w:lineRule="auto"/>
        <w:ind w:left="720" w:right="102"/>
      </w:pPr>
    </w:p>
    <w:p w14:paraId="59EC415E" w14:textId="77777777" w:rsidR="008F63F1" w:rsidRDefault="009C64F2" w:rsidP="007D1691">
      <w:pPr>
        <w:tabs>
          <w:tab w:val="left" w:pos="893"/>
          <w:tab w:val="left" w:pos="894"/>
        </w:tabs>
        <w:spacing w:line="249" w:lineRule="auto"/>
        <w:ind w:left="720" w:right="102"/>
      </w:pPr>
      <w:r w:rsidRPr="008F63F1">
        <w:rPr>
          <w:color w:val="CC9900"/>
        </w:rPr>
        <w:t xml:space="preserve">2.9.3. </w:t>
      </w:r>
      <w:r>
        <w:t xml:space="preserve">Penalties imposed if deemed appropriate as follows: </w:t>
      </w:r>
    </w:p>
    <w:p w14:paraId="7C868E53" w14:textId="77777777" w:rsidR="008F63F1" w:rsidRDefault="008F63F1" w:rsidP="007D1691">
      <w:pPr>
        <w:tabs>
          <w:tab w:val="left" w:pos="893"/>
          <w:tab w:val="left" w:pos="894"/>
        </w:tabs>
        <w:spacing w:line="249" w:lineRule="auto"/>
        <w:ind w:left="720" w:right="102"/>
      </w:pPr>
    </w:p>
    <w:p w14:paraId="4354E8F5" w14:textId="77777777" w:rsidR="008F63F1" w:rsidRDefault="009C64F2" w:rsidP="007D1691">
      <w:pPr>
        <w:tabs>
          <w:tab w:val="left" w:pos="893"/>
          <w:tab w:val="left" w:pos="894"/>
        </w:tabs>
        <w:spacing w:line="249" w:lineRule="auto"/>
        <w:ind w:left="720" w:right="102"/>
      </w:pPr>
      <w:r>
        <w:t>Stage 1 – Oral Warning If conduct does not meet an acceptable standard the member will normally be given an oral warning. He or she will be advised of the reason for the warning and that this is the first stage of the Disciplinary Procedure. He</w:t>
      </w:r>
      <w:r w:rsidR="008F63F1">
        <w:t>, she or they</w:t>
      </w:r>
      <w:r>
        <w:t xml:space="preserve"> will have the right to appeal. A brief note of the oral warning will be held by the Club Secretary but will be discarded after 12 months</w:t>
      </w:r>
      <w:r w:rsidR="008F63F1">
        <w:t xml:space="preserve">. </w:t>
      </w:r>
      <w:r>
        <w:t xml:space="preserve">Where a follow up review is necessary, the member will be advised of this and the timescales for review. </w:t>
      </w:r>
    </w:p>
    <w:p w14:paraId="7B66F4D0" w14:textId="77777777" w:rsidR="008F63F1" w:rsidRDefault="008F63F1" w:rsidP="007D1691">
      <w:pPr>
        <w:tabs>
          <w:tab w:val="left" w:pos="893"/>
          <w:tab w:val="left" w:pos="894"/>
        </w:tabs>
        <w:spacing w:line="249" w:lineRule="auto"/>
        <w:ind w:left="720" w:right="102"/>
      </w:pPr>
    </w:p>
    <w:p w14:paraId="77C88405" w14:textId="77777777" w:rsidR="008F63F1" w:rsidRDefault="009C64F2" w:rsidP="007D1691">
      <w:pPr>
        <w:tabs>
          <w:tab w:val="left" w:pos="893"/>
          <w:tab w:val="left" w:pos="894"/>
        </w:tabs>
        <w:spacing w:line="249" w:lineRule="auto"/>
        <w:ind w:left="720" w:right="102"/>
      </w:pPr>
      <w:r>
        <w:t xml:space="preserve">Stage 2 – Written Warning If the matter is more serious, or there is a further occurrence, then a written warning will be given to the member. This will explain the reason for the warning, the improvement required and the timescale. It will also warn that action under Stage 3 will be considered if there is no improvement and will advise the right of appeal. Any previous disciplinary proceedings will be </w:t>
      </w:r>
      <w:proofErr w:type="gramStart"/>
      <w:r>
        <w:t>taken into account</w:t>
      </w:r>
      <w:proofErr w:type="gramEnd"/>
      <w:r>
        <w:t xml:space="preserve"> when determining the action to be taken. The Club Secretary will hold a copy of the written warning, but it will be disregarded for disciplinary purposes after 12 months subject to satisfactory conduct. </w:t>
      </w:r>
    </w:p>
    <w:p w14:paraId="0A592230" w14:textId="77777777" w:rsidR="008F63F1" w:rsidRDefault="008F63F1" w:rsidP="007D1691">
      <w:pPr>
        <w:tabs>
          <w:tab w:val="left" w:pos="893"/>
          <w:tab w:val="left" w:pos="894"/>
        </w:tabs>
        <w:spacing w:line="249" w:lineRule="auto"/>
        <w:ind w:left="720" w:right="102"/>
      </w:pPr>
    </w:p>
    <w:p w14:paraId="1AD79E73" w14:textId="77777777" w:rsidR="008F63F1" w:rsidRDefault="009C64F2" w:rsidP="007D1691">
      <w:pPr>
        <w:tabs>
          <w:tab w:val="left" w:pos="893"/>
          <w:tab w:val="left" w:pos="894"/>
        </w:tabs>
        <w:spacing w:line="249" w:lineRule="auto"/>
        <w:ind w:left="720" w:right="102"/>
      </w:pPr>
      <w:r>
        <w:t xml:space="preserve">Stage 3 – Final Written Warning If there is still a failure to improve and conduct is still unsatisfactory, or if the matter is sufficiently serious to warrant only one written warning but </w:t>
      </w:r>
      <w:r w:rsidR="008F63F1">
        <w:t>i</w:t>
      </w:r>
      <w:r>
        <w:t xml:space="preserve">nsufficiently serious to justify dismissal a final written warning will be given by the Management Committee. This will explain the reason for the warning, the improvement required and the timescale. It will also warn that dismissal will result if there is no improvement and will advise the right of appeal. The Club Secretary will hold a copy of the final written warning, but it will be disregarded for disciplinary purposes after 12 months (in exceptional cases it could be longer) subject to satisfactory conduct. </w:t>
      </w:r>
    </w:p>
    <w:p w14:paraId="0D867796" w14:textId="77777777" w:rsidR="008F63F1" w:rsidRDefault="008F63F1" w:rsidP="007D1691">
      <w:pPr>
        <w:tabs>
          <w:tab w:val="left" w:pos="893"/>
          <w:tab w:val="left" w:pos="894"/>
        </w:tabs>
        <w:spacing w:line="249" w:lineRule="auto"/>
        <w:ind w:left="720" w:right="102"/>
      </w:pPr>
    </w:p>
    <w:p w14:paraId="00B63999" w14:textId="1D0D1F7E" w:rsidR="008F63F1" w:rsidRDefault="009C64F2" w:rsidP="0068116D">
      <w:pPr>
        <w:tabs>
          <w:tab w:val="left" w:pos="893"/>
          <w:tab w:val="left" w:pos="894"/>
        </w:tabs>
        <w:spacing w:line="249" w:lineRule="auto"/>
        <w:ind w:left="720" w:right="102"/>
      </w:pPr>
      <w:r>
        <w:t xml:space="preserve">Stage 4 – Dismissal If conduct is still unsatisfactory and the member still fails to reach the required standards, dismissal will normally result. Only the Management Committee can take the decision to dismiss. The member will be provided, as soon as practically possible, a written explanation for dismissal, the date on which membership will terminate and the right of appeal. </w:t>
      </w:r>
    </w:p>
    <w:p w14:paraId="5E873533" w14:textId="77777777" w:rsidR="008F63F1" w:rsidRDefault="008F63F1" w:rsidP="008F63F1">
      <w:pPr>
        <w:tabs>
          <w:tab w:val="left" w:pos="893"/>
          <w:tab w:val="left" w:pos="894"/>
        </w:tabs>
        <w:spacing w:line="249" w:lineRule="auto"/>
        <w:ind w:left="720" w:right="102"/>
      </w:pPr>
    </w:p>
    <w:p w14:paraId="1470CDA8" w14:textId="77777777" w:rsidR="008F63F1" w:rsidRPr="008F63F1" w:rsidRDefault="009C64F2" w:rsidP="008F63F1">
      <w:pPr>
        <w:tabs>
          <w:tab w:val="left" w:pos="893"/>
          <w:tab w:val="left" w:pos="894"/>
        </w:tabs>
        <w:spacing w:line="249" w:lineRule="auto"/>
        <w:ind w:left="720" w:right="102"/>
        <w:rPr>
          <w:color w:val="CC9900"/>
        </w:rPr>
      </w:pPr>
      <w:r w:rsidRPr="008F63F1">
        <w:rPr>
          <w:color w:val="CC9900"/>
        </w:rPr>
        <w:t xml:space="preserve">2.10. Misconduct Penalties </w:t>
      </w:r>
    </w:p>
    <w:p w14:paraId="6087E551" w14:textId="77777777" w:rsidR="008F63F1" w:rsidRDefault="008F63F1" w:rsidP="008F63F1">
      <w:pPr>
        <w:tabs>
          <w:tab w:val="left" w:pos="893"/>
          <w:tab w:val="left" w:pos="894"/>
        </w:tabs>
        <w:spacing w:line="249" w:lineRule="auto"/>
        <w:ind w:left="720" w:right="102"/>
      </w:pPr>
    </w:p>
    <w:p w14:paraId="23E9C7F4" w14:textId="5AA89C61" w:rsidR="008F63F1" w:rsidRDefault="009C64F2" w:rsidP="008F63F1">
      <w:pPr>
        <w:tabs>
          <w:tab w:val="left" w:pos="893"/>
          <w:tab w:val="left" w:pos="894"/>
        </w:tabs>
        <w:spacing w:line="249" w:lineRule="auto"/>
        <w:ind w:left="720" w:right="102"/>
      </w:pPr>
      <w:r w:rsidRPr="008F63F1">
        <w:rPr>
          <w:color w:val="CC9900"/>
        </w:rPr>
        <w:t xml:space="preserve">2.10.1. </w:t>
      </w:r>
      <w:r>
        <w:t xml:space="preserve">Penalties imposed will commence on the next Saturday match/event following the offence, or at such date as agreed by the Club Management Committee if the matter has been reported to them. </w:t>
      </w:r>
    </w:p>
    <w:p w14:paraId="11840CAF" w14:textId="11E74814" w:rsidR="008F63F1" w:rsidRDefault="008F63F1" w:rsidP="008F63F1">
      <w:pPr>
        <w:tabs>
          <w:tab w:val="left" w:pos="893"/>
          <w:tab w:val="left" w:pos="894"/>
        </w:tabs>
        <w:spacing w:line="249" w:lineRule="auto"/>
        <w:ind w:left="720" w:right="102"/>
      </w:pPr>
    </w:p>
    <w:p w14:paraId="70C4EB13" w14:textId="77777777" w:rsidR="008F63F1" w:rsidRDefault="008F63F1" w:rsidP="008F63F1">
      <w:pPr>
        <w:tabs>
          <w:tab w:val="left" w:pos="893"/>
          <w:tab w:val="left" w:pos="894"/>
        </w:tabs>
        <w:spacing w:line="249" w:lineRule="auto"/>
        <w:ind w:left="720" w:right="102"/>
      </w:pPr>
    </w:p>
    <w:p w14:paraId="079ABE39" w14:textId="77777777" w:rsidR="008F63F1" w:rsidRDefault="009C64F2" w:rsidP="008F63F1">
      <w:pPr>
        <w:tabs>
          <w:tab w:val="left" w:pos="893"/>
          <w:tab w:val="left" w:pos="894"/>
        </w:tabs>
        <w:spacing w:line="249" w:lineRule="auto"/>
        <w:ind w:left="720" w:right="102"/>
      </w:pPr>
      <w:r w:rsidRPr="008F63F1">
        <w:rPr>
          <w:color w:val="CC9900"/>
        </w:rPr>
        <w:lastRenderedPageBreak/>
        <w:t xml:space="preserve">2.10.2. </w:t>
      </w:r>
      <w:r>
        <w:t xml:space="preserve">This is to ensure the club can properly monitor the requirements of any penalty imposed. </w:t>
      </w:r>
    </w:p>
    <w:p w14:paraId="10C4BC42" w14:textId="77777777" w:rsidR="008F63F1" w:rsidRDefault="008F63F1" w:rsidP="008F63F1">
      <w:pPr>
        <w:tabs>
          <w:tab w:val="left" w:pos="893"/>
          <w:tab w:val="left" w:pos="894"/>
        </w:tabs>
        <w:spacing w:line="249" w:lineRule="auto"/>
        <w:ind w:left="720" w:right="102"/>
      </w:pPr>
    </w:p>
    <w:p w14:paraId="7D286678" w14:textId="0B18DD47" w:rsidR="008F63F1" w:rsidRDefault="009C64F2" w:rsidP="008F63F1">
      <w:pPr>
        <w:tabs>
          <w:tab w:val="left" w:pos="893"/>
          <w:tab w:val="left" w:pos="894"/>
        </w:tabs>
        <w:spacing w:line="249" w:lineRule="auto"/>
        <w:ind w:left="720" w:right="102"/>
      </w:pPr>
      <w:r w:rsidRPr="008F63F1">
        <w:rPr>
          <w:color w:val="CC9900"/>
        </w:rPr>
        <w:t xml:space="preserve">2.10.3. </w:t>
      </w:r>
      <w:r>
        <w:t xml:space="preserve">Cancelled or postponed matches/event does not count for the purposes of any imposed penalty. </w:t>
      </w:r>
    </w:p>
    <w:p w14:paraId="53ED9D6C" w14:textId="77777777" w:rsidR="008F63F1" w:rsidRDefault="008F63F1" w:rsidP="008F63F1">
      <w:pPr>
        <w:tabs>
          <w:tab w:val="left" w:pos="893"/>
          <w:tab w:val="left" w:pos="894"/>
        </w:tabs>
        <w:spacing w:line="249" w:lineRule="auto"/>
        <w:ind w:left="720" w:right="102"/>
      </w:pPr>
    </w:p>
    <w:p w14:paraId="3F9255FE" w14:textId="77777777" w:rsidR="008F63F1" w:rsidRDefault="008F63F1" w:rsidP="008F63F1">
      <w:pPr>
        <w:tabs>
          <w:tab w:val="left" w:pos="893"/>
          <w:tab w:val="left" w:pos="894"/>
        </w:tabs>
        <w:spacing w:line="249" w:lineRule="auto"/>
        <w:ind w:left="720" w:right="102"/>
      </w:pPr>
    </w:p>
    <w:p w14:paraId="6A19FBE2" w14:textId="77777777" w:rsidR="008F63F1" w:rsidRPr="008F63F1" w:rsidRDefault="009C64F2" w:rsidP="008F63F1">
      <w:pPr>
        <w:tabs>
          <w:tab w:val="left" w:pos="893"/>
          <w:tab w:val="left" w:pos="894"/>
        </w:tabs>
        <w:spacing w:line="249" w:lineRule="auto"/>
        <w:ind w:left="720" w:right="102"/>
        <w:rPr>
          <w:color w:val="CC9900"/>
        </w:rPr>
      </w:pPr>
      <w:r w:rsidRPr="008F63F1">
        <w:rPr>
          <w:color w:val="CC9900"/>
        </w:rPr>
        <w:t xml:space="preserve">3. Appeals Process </w:t>
      </w:r>
    </w:p>
    <w:p w14:paraId="315AFFEC" w14:textId="77777777" w:rsidR="008F63F1" w:rsidRDefault="008F63F1" w:rsidP="008F63F1">
      <w:pPr>
        <w:tabs>
          <w:tab w:val="left" w:pos="893"/>
          <w:tab w:val="left" w:pos="894"/>
        </w:tabs>
        <w:spacing w:line="249" w:lineRule="auto"/>
        <w:ind w:left="720" w:right="102"/>
      </w:pPr>
    </w:p>
    <w:p w14:paraId="2E35FBC8" w14:textId="6808EB8A" w:rsidR="008F63F1" w:rsidRDefault="009C64F2" w:rsidP="008F63F1">
      <w:pPr>
        <w:tabs>
          <w:tab w:val="left" w:pos="893"/>
          <w:tab w:val="left" w:pos="894"/>
        </w:tabs>
        <w:spacing w:line="249" w:lineRule="auto"/>
        <w:ind w:left="720" w:right="102"/>
      </w:pPr>
      <w:r w:rsidRPr="008F63F1">
        <w:rPr>
          <w:color w:val="CC9900"/>
        </w:rPr>
        <w:t xml:space="preserve">3.1. </w:t>
      </w:r>
      <w:r>
        <w:t>A member who wishes to appeal against any disciplinary decision should inform the Management Committee within two working days. At the appeal any disciplinary action proposed will be reviewed. At the final appeal, the member will have the right to be accompanied by one other individual</w:t>
      </w:r>
      <w:r w:rsidR="008F63F1">
        <w:t xml:space="preserve">. </w:t>
      </w:r>
    </w:p>
    <w:p w14:paraId="3940FCB4" w14:textId="77777777" w:rsidR="008F63F1" w:rsidRDefault="008F63F1" w:rsidP="008F63F1">
      <w:pPr>
        <w:tabs>
          <w:tab w:val="left" w:pos="893"/>
          <w:tab w:val="left" w:pos="894"/>
        </w:tabs>
        <w:spacing w:line="249" w:lineRule="auto"/>
        <w:ind w:left="720" w:right="102"/>
      </w:pPr>
    </w:p>
    <w:p w14:paraId="50DAAFAB" w14:textId="77777777" w:rsidR="008F63F1" w:rsidRDefault="009C64F2" w:rsidP="008F63F1">
      <w:pPr>
        <w:tabs>
          <w:tab w:val="left" w:pos="893"/>
          <w:tab w:val="left" w:pos="894"/>
        </w:tabs>
        <w:spacing w:line="249" w:lineRule="auto"/>
        <w:ind w:left="720" w:right="102"/>
      </w:pPr>
      <w:r w:rsidRPr="008F63F1">
        <w:rPr>
          <w:color w:val="CC9900"/>
        </w:rPr>
        <w:t xml:space="preserve">3.2. </w:t>
      </w:r>
      <w:r>
        <w:t xml:space="preserve">Any recipient of the misconduct charge shall have a right of appeal against any decision of the Management Committee with regard to a general misconduct charge or sending off, including the length of ban, but there shall be no right of appeal against matters relating to a caution. </w:t>
      </w:r>
    </w:p>
    <w:p w14:paraId="311307FE" w14:textId="77777777" w:rsidR="008F63F1" w:rsidRDefault="008F63F1" w:rsidP="008F63F1">
      <w:pPr>
        <w:tabs>
          <w:tab w:val="left" w:pos="893"/>
          <w:tab w:val="left" w:pos="894"/>
        </w:tabs>
        <w:spacing w:line="249" w:lineRule="auto"/>
        <w:ind w:left="720" w:right="102"/>
      </w:pPr>
    </w:p>
    <w:p w14:paraId="57B57339" w14:textId="77777777" w:rsidR="008F63F1" w:rsidRDefault="009C64F2" w:rsidP="008F63F1">
      <w:pPr>
        <w:tabs>
          <w:tab w:val="left" w:pos="893"/>
          <w:tab w:val="left" w:pos="894"/>
        </w:tabs>
        <w:spacing w:line="249" w:lineRule="auto"/>
        <w:ind w:left="720" w:right="102"/>
      </w:pPr>
      <w:r w:rsidRPr="008F63F1">
        <w:rPr>
          <w:color w:val="CC9900"/>
        </w:rPr>
        <w:t xml:space="preserve">3.3. </w:t>
      </w:r>
      <w:r>
        <w:t xml:space="preserve">A player shall not be available for selection until any appeal to the club has been decided. </w:t>
      </w:r>
    </w:p>
    <w:p w14:paraId="42D7C098" w14:textId="77777777" w:rsidR="008F63F1" w:rsidRDefault="008F63F1" w:rsidP="008F63F1">
      <w:pPr>
        <w:tabs>
          <w:tab w:val="left" w:pos="893"/>
          <w:tab w:val="left" w:pos="894"/>
        </w:tabs>
        <w:spacing w:line="249" w:lineRule="auto"/>
        <w:ind w:left="720" w:right="102"/>
      </w:pPr>
    </w:p>
    <w:p w14:paraId="24074CD7" w14:textId="77777777" w:rsidR="008F63F1" w:rsidRDefault="009C64F2" w:rsidP="008F63F1">
      <w:pPr>
        <w:tabs>
          <w:tab w:val="left" w:pos="893"/>
          <w:tab w:val="left" w:pos="894"/>
        </w:tabs>
        <w:spacing w:line="249" w:lineRule="auto"/>
        <w:ind w:left="720" w:right="102"/>
      </w:pPr>
      <w:r w:rsidRPr="008F63F1">
        <w:rPr>
          <w:color w:val="CC9900"/>
        </w:rPr>
        <w:t xml:space="preserve">3.4. </w:t>
      </w:r>
      <w:r>
        <w:t>This right of appeal shall be made to the Club Secretary</w:t>
      </w:r>
      <w:r w:rsidR="008F63F1">
        <w:t xml:space="preserve"> (Holly Worts)</w:t>
      </w:r>
      <w:r>
        <w:t xml:space="preserve"> within 48 hours of receipt of any written notification of the decision of the Club Committee, or Management Committee. </w:t>
      </w:r>
    </w:p>
    <w:p w14:paraId="06D9A90C" w14:textId="77777777" w:rsidR="008F63F1" w:rsidRDefault="008F63F1" w:rsidP="008F63F1">
      <w:pPr>
        <w:tabs>
          <w:tab w:val="left" w:pos="893"/>
          <w:tab w:val="left" w:pos="894"/>
        </w:tabs>
        <w:spacing w:line="249" w:lineRule="auto"/>
        <w:ind w:left="720" w:right="102"/>
      </w:pPr>
    </w:p>
    <w:p w14:paraId="6D35CF03" w14:textId="77777777" w:rsidR="008F63F1" w:rsidRDefault="009C64F2" w:rsidP="008F63F1">
      <w:pPr>
        <w:tabs>
          <w:tab w:val="left" w:pos="893"/>
          <w:tab w:val="left" w:pos="894"/>
        </w:tabs>
        <w:spacing w:line="249" w:lineRule="auto"/>
        <w:ind w:left="720" w:right="102"/>
      </w:pPr>
      <w:r w:rsidRPr="008F63F1">
        <w:rPr>
          <w:color w:val="CC9900"/>
        </w:rPr>
        <w:t xml:space="preserve">3.5. </w:t>
      </w:r>
      <w:r>
        <w:t>The recipient of the misconduct charge shall be allowed an opportunity to attend the meeting of the Appeals Committee and address the members accordingly</w:t>
      </w:r>
      <w:r w:rsidR="008F63F1">
        <w:t>.</w:t>
      </w:r>
    </w:p>
    <w:p w14:paraId="56BAF891" w14:textId="77777777" w:rsidR="008F63F1" w:rsidRDefault="008F63F1" w:rsidP="008F63F1">
      <w:pPr>
        <w:tabs>
          <w:tab w:val="left" w:pos="893"/>
          <w:tab w:val="left" w:pos="894"/>
        </w:tabs>
        <w:spacing w:line="249" w:lineRule="auto"/>
        <w:ind w:left="720" w:right="102"/>
      </w:pPr>
    </w:p>
    <w:p w14:paraId="453656FA" w14:textId="3060D93A" w:rsidR="008F63F1" w:rsidRDefault="009C64F2" w:rsidP="008F63F1">
      <w:pPr>
        <w:tabs>
          <w:tab w:val="left" w:pos="893"/>
          <w:tab w:val="left" w:pos="894"/>
        </w:tabs>
        <w:spacing w:line="249" w:lineRule="auto"/>
        <w:ind w:left="720" w:right="102"/>
      </w:pPr>
      <w:r w:rsidRPr="008F63F1">
        <w:rPr>
          <w:color w:val="CC9900"/>
        </w:rPr>
        <w:t xml:space="preserve">3.6. </w:t>
      </w:r>
      <w:r>
        <w:t xml:space="preserve">The decision of the Club Appeals Committee is final for internal club misconduct. </w:t>
      </w:r>
    </w:p>
    <w:p w14:paraId="0E7A65C2" w14:textId="77777777" w:rsidR="0068116D" w:rsidRDefault="0068116D" w:rsidP="008F63F1">
      <w:pPr>
        <w:tabs>
          <w:tab w:val="left" w:pos="893"/>
          <w:tab w:val="left" w:pos="894"/>
        </w:tabs>
        <w:spacing w:line="249" w:lineRule="auto"/>
        <w:ind w:left="720" w:right="102"/>
      </w:pPr>
    </w:p>
    <w:p w14:paraId="10BFFA3D" w14:textId="77777777" w:rsidR="008F63F1" w:rsidRDefault="008F63F1" w:rsidP="008F63F1">
      <w:pPr>
        <w:tabs>
          <w:tab w:val="left" w:pos="893"/>
          <w:tab w:val="left" w:pos="894"/>
        </w:tabs>
        <w:spacing w:line="249" w:lineRule="auto"/>
        <w:ind w:left="720" w:right="102"/>
      </w:pPr>
    </w:p>
    <w:p w14:paraId="17968C09" w14:textId="7092219B" w:rsidR="008F63F1" w:rsidRDefault="000F31E9" w:rsidP="008F63F1">
      <w:pPr>
        <w:tabs>
          <w:tab w:val="left" w:pos="893"/>
          <w:tab w:val="left" w:pos="894"/>
        </w:tabs>
        <w:spacing w:line="249" w:lineRule="auto"/>
        <w:ind w:left="720" w:right="102"/>
      </w:pPr>
      <w:r>
        <w:rPr>
          <w:color w:val="CC9900"/>
        </w:rPr>
        <w:t xml:space="preserve">4. </w:t>
      </w:r>
      <w:r w:rsidR="009C64F2" w:rsidRPr="008F63F1">
        <w:rPr>
          <w:color w:val="CC9900"/>
        </w:rPr>
        <w:t>Committees</w:t>
      </w:r>
      <w:r w:rsidR="009C64F2">
        <w:t xml:space="preserve"> </w:t>
      </w:r>
    </w:p>
    <w:p w14:paraId="27F42703" w14:textId="77777777" w:rsidR="008F63F1" w:rsidRDefault="008F63F1" w:rsidP="008F63F1">
      <w:pPr>
        <w:tabs>
          <w:tab w:val="left" w:pos="893"/>
          <w:tab w:val="left" w:pos="894"/>
        </w:tabs>
        <w:spacing w:line="249" w:lineRule="auto"/>
        <w:ind w:left="720" w:right="102"/>
      </w:pPr>
    </w:p>
    <w:p w14:paraId="4204234A" w14:textId="77777777" w:rsidR="0068116D" w:rsidRDefault="009C64F2" w:rsidP="008F63F1">
      <w:pPr>
        <w:tabs>
          <w:tab w:val="left" w:pos="893"/>
          <w:tab w:val="left" w:pos="894"/>
        </w:tabs>
        <w:spacing w:line="249" w:lineRule="auto"/>
        <w:ind w:left="720" w:right="102"/>
      </w:pPr>
      <w:r w:rsidRPr="008F63F1">
        <w:rPr>
          <w:color w:val="CC9900"/>
        </w:rPr>
        <w:t xml:space="preserve">4.1. </w:t>
      </w:r>
      <w:r>
        <w:t xml:space="preserve">Club Committees </w:t>
      </w:r>
      <w:proofErr w:type="gramStart"/>
      <w:r>
        <w:t>The</w:t>
      </w:r>
      <w:proofErr w:type="gramEnd"/>
      <w:r>
        <w:t xml:space="preserve"> Disciplinary Committee is made up from the following roles: </w:t>
      </w:r>
    </w:p>
    <w:p w14:paraId="7D74F9B3" w14:textId="77777777" w:rsidR="0068116D" w:rsidRDefault="009C64F2" w:rsidP="008F63F1">
      <w:pPr>
        <w:tabs>
          <w:tab w:val="left" w:pos="893"/>
          <w:tab w:val="left" w:pos="894"/>
        </w:tabs>
        <w:spacing w:line="249" w:lineRule="auto"/>
        <w:ind w:left="720" w:right="102"/>
      </w:pPr>
      <w:r>
        <w:t xml:space="preserve">• The Clubs Chairperson </w:t>
      </w:r>
    </w:p>
    <w:p w14:paraId="0413420D" w14:textId="77777777" w:rsidR="0068116D" w:rsidRDefault="009C64F2" w:rsidP="008F63F1">
      <w:pPr>
        <w:tabs>
          <w:tab w:val="left" w:pos="893"/>
          <w:tab w:val="left" w:pos="894"/>
        </w:tabs>
        <w:spacing w:line="249" w:lineRule="auto"/>
        <w:ind w:left="720" w:right="102"/>
      </w:pPr>
      <w:r>
        <w:t xml:space="preserve">• Club Secretary </w:t>
      </w:r>
    </w:p>
    <w:p w14:paraId="453CB231" w14:textId="77777777" w:rsidR="0068116D" w:rsidRDefault="009C64F2" w:rsidP="008F63F1">
      <w:pPr>
        <w:tabs>
          <w:tab w:val="left" w:pos="893"/>
          <w:tab w:val="left" w:pos="894"/>
        </w:tabs>
        <w:spacing w:line="249" w:lineRule="auto"/>
        <w:ind w:left="720" w:right="102"/>
      </w:pPr>
      <w:r>
        <w:t>• Club Welfare Officer</w:t>
      </w:r>
      <w:r w:rsidR="008F63F1">
        <w:t xml:space="preserve">. </w:t>
      </w:r>
    </w:p>
    <w:p w14:paraId="68DECAC0" w14:textId="77777777" w:rsidR="0068116D" w:rsidRDefault="0068116D" w:rsidP="008F63F1">
      <w:pPr>
        <w:tabs>
          <w:tab w:val="left" w:pos="893"/>
          <w:tab w:val="left" w:pos="894"/>
        </w:tabs>
        <w:spacing w:line="249" w:lineRule="auto"/>
        <w:ind w:left="720" w:right="102"/>
      </w:pPr>
    </w:p>
    <w:p w14:paraId="32D32286" w14:textId="77777777" w:rsidR="0068116D" w:rsidRDefault="009C64F2" w:rsidP="008F63F1">
      <w:pPr>
        <w:tabs>
          <w:tab w:val="left" w:pos="893"/>
          <w:tab w:val="left" w:pos="894"/>
        </w:tabs>
        <w:spacing w:line="249" w:lineRule="auto"/>
        <w:ind w:left="720" w:right="102"/>
      </w:pPr>
      <w:r>
        <w:t xml:space="preserve">The Appeals Committee is made up from the following roles: </w:t>
      </w:r>
    </w:p>
    <w:p w14:paraId="7D06421C" w14:textId="77777777" w:rsidR="0068116D" w:rsidRDefault="009C64F2" w:rsidP="008F63F1">
      <w:pPr>
        <w:tabs>
          <w:tab w:val="left" w:pos="893"/>
          <w:tab w:val="left" w:pos="894"/>
        </w:tabs>
        <w:spacing w:line="249" w:lineRule="auto"/>
        <w:ind w:left="720" w:right="102"/>
      </w:pPr>
      <w:r>
        <w:t xml:space="preserve">• The Clubs Chairperson </w:t>
      </w:r>
    </w:p>
    <w:p w14:paraId="029E4551" w14:textId="77777777" w:rsidR="0068116D" w:rsidRDefault="009C64F2" w:rsidP="008F63F1">
      <w:pPr>
        <w:tabs>
          <w:tab w:val="left" w:pos="893"/>
          <w:tab w:val="left" w:pos="894"/>
        </w:tabs>
        <w:spacing w:line="249" w:lineRule="auto"/>
        <w:ind w:left="720" w:right="102"/>
      </w:pPr>
      <w:r>
        <w:t xml:space="preserve">• Club Secretary </w:t>
      </w:r>
    </w:p>
    <w:p w14:paraId="4B69DFEB" w14:textId="74232062" w:rsidR="008F63F1" w:rsidRDefault="009C64F2" w:rsidP="008F63F1">
      <w:pPr>
        <w:tabs>
          <w:tab w:val="left" w:pos="893"/>
          <w:tab w:val="left" w:pos="894"/>
        </w:tabs>
        <w:spacing w:line="249" w:lineRule="auto"/>
        <w:ind w:left="720" w:right="102"/>
      </w:pPr>
      <w:r>
        <w:t>• Club Welfare Officer</w:t>
      </w:r>
      <w:r w:rsidR="008F63F1">
        <w:t>.</w:t>
      </w:r>
    </w:p>
    <w:p w14:paraId="603014A4" w14:textId="77777777" w:rsidR="008F63F1" w:rsidRPr="008F63F1" w:rsidRDefault="008F63F1" w:rsidP="008F63F1">
      <w:pPr>
        <w:tabs>
          <w:tab w:val="left" w:pos="893"/>
          <w:tab w:val="left" w:pos="894"/>
        </w:tabs>
        <w:spacing w:line="249" w:lineRule="auto"/>
        <w:ind w:left="720" w:right="102"/>
        <w:rPr>
          <w:color w:val="CC9900"/>
        </w:rPr>
      </w:pPr>
    </w:p>
    <w:p w14:paraId="7ABCB59F" w14:textId="77777777" w:rsidR="008F63F1" w:rsidRDefault="009C64F2" w:rsidP="008F63F1">
      <w:pPr>
        <w:tabs>
          <w:tab w:val="left" w:pos="893"/>
          <w:tab w:val="left" w:pos="894"/>
        </w:tabs>
        <w:spacing w:line="249" w:lineRule="auto"/>
        <w:ind w:left="720" w:right="102"/>
      </w:pPr>
      <w:r w:rsidRPr="008F63F1">
        <w:rPr>
          <w:color w:val="CC9900"/>
        </w:rPr>
        <w:t xml:space="preserve">4.2. </w:t>
      </w:r>
      <w:r>
        <w:t xml:space="preserve">In the event of the Chairperson or Club Secretary not being available the Club Treasurer may </w:t>
      </w:r>
      <w:proofErr w:type="spellStart"/>
      <w:r>
        <w:t>deputise</w:t>
      </w:r>
      <w:proofErr w:type="spellEnd"/>
      <w:r>
        <w:t xml:space="preserve"> for one.</w:t>
      </w:r>
    </w:p>
    <w:p w14:paraId="26F23909" w14:textId="77777777" w:rsidR="008F63F1" w:rsidRDefault="008F63F1" w:rsidP="008F63F1">
      <w:pPr>
        <w:tabs>
          <w:tab w:val="left" w:pos="893"/>
          <w:tab w:val="left" w:pos="894"/>
        </w:tabs>
        <w:spacing w:line="249" w:lineRule="auto"/>
        <w:ind w:left="720" w:right="102"/>
      </w:pPr>
    </w:p>
    <w:p w14:paraId="17D133CE" w14:textId="2AAC5785" w:rsidR="005A7585" w:rsidRPr="00253D57" w:rsidRDefault="009C64F2" w:rsidP="008F63F1">
      <w:pPr>
        <w:tabs>
          <w:tab w:val="left" w:pos="893"/>
          <w:tab w:val="left" w:pos="894"/>
        </w:tabs>
        <w:spacing w:line="249" w:lineRule="auto"/>
        <w:ind w:left="720" w:right="102"/>
      </w:pPr>
      <w:r w:rsidRPr="008F63F1">
        <w:rPr>
          <w:color w:val="CC9900"/>
        </w:rPr>
        <w:t xml:space="preserve">4.3. </w:t>
      </w:r>
      <w:r>
        <w:t>If the one of the above officers is deemed to prejudice the disciplinary hearing or appeal, then a long standing /experienced committee member may be co-opted onto the relevant committee.</w:t>
      </w:r>
    </w:p>
    <w:sectPr w:rsidR="005A7585" w:rsidRPr="00253D57" w:rsidSect="007933CB">
      <w:type w:val="continuous"/>
      <w:pgSz w:w="16840" w:h="11910" w:orient="landscape"/>
      <w:pgMar w:top="580" w:right="620" w:bottom="0" w:left="620" w:header="720" w:footer="720" w:gutter="0"/>
      <w:cols w:space="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95092" w14:textId="77777777" w:rsidR="00776E8B" w:rsidRDefault="00776E8B" w:rsidP="00776E8B">
      <w:r>
        <w:separator/>
      </w:r>
    </w:p>
  </w:endnote>
  <w:endnote w:type="continuationSeparator" w:id="0">
    <w:p w14:paraId="762D5F7C" w14:textId="77777777" w:rsidR="00776E8B" w:rsidRDefault="00776E8B" w:rsidP="0077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S Jack">
    <w:altName w:val="Calibri"/>
    <w:panose1 w:val="00000000000000000000"/>
    <w:charset w:val="4D"/>
    <w:family w:val="auto"/>
    <w:notTrueType/>
    <w:pitch w:val="variable"/>
    <w:sig w:usb0="A00000AF" w:usb1="4000205A" w:usb2="00000000" w:usb3="00000000" w:csb0="0000009B" w:csb1="00000000"/>
  </w:font>
  <w:font w:name="Calibri">
    <w:panose1 w:val="020F0502020204030204"/>
    <w:charset w:val="00"/>
    <w:family w:val="swiss"/>
    <w:pitch w:val="variable"/>
    <w:sig w:usb0="E4002EFF" w:usb1="C200247B" w:usb2="00000009" w:usb3="00000000" w:csb0="000001FF" w:csb1="00000000"/>
  </w:font>
  <w:font w:name="FA Brush">
    <w:altName w:val="Calibri"/>
    <w:charset w:val="00"/>
    <w:family w:val="auto"/>
    <w:pitch w:val="variable"/>
    <w:sig w:usb0="80000003"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DC056" w14:textId="23D7CA7C" w:rsidR="00776E8B" w:rsidRDefault="00776E8B">
    <w:pPr>
      <w:pStyle w:val="Footer"/>
    </w:pPr>
    <w:r>
      <w:t>September 2024</w:t>
    </w:r>
  </w:p>
  <w:p w14:paraId="6A4BB230" w14:textId="77777777" w:rsidR="00776E8B" w:rsidRDefault="00776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EF540" w14:textId="77777777" w:rsidR="00776E8B" w:rsidRDefault="00776E8B" w:rsidP="00776E8B">
      <w:r>
        <w:separator/>
      </w:r>
    </w:p>
  </w:footnote>
  <w:footnote w:type="continuationSeparator" w:id="0">
    <w:p w14:paraId="01CB1E17" w14:textId="77777777" w:rsidR="00776E8B" w:rsidRDefault="00776E8B" w:rsidP="00776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B0C5A"/>
    <w:multiLevelType w:val="hybridMultilevel"/>
    <w:tmpl w:val="33C09F9A"/>
    <w:lvl w:ilvl="0" w:tplc="4C908A94">
      <w:numFmt w:val="bullet"/>
      <w:lvlText w:val="•"/>
      <w:lvlJc w:val="left"/>
      <w:pPr>
        <w:ind w:left="1613" w:hanging="360"/>
      </w:pPr>
      <w:rPr>
        <w:rFonts w:hint="default"/>
      </w:rPr>
    </w:lvl>
    <w:lvl w:ilvl="1" w:tplc="08090003" w:tentative="1">
      <w:start w:val="1"/>
      <w:numFmt w:val="bullet"/>
      <w:lvlText w:val="o"/>
      <w:lvlJc w:val="left"/>
      <w:pPr>
        <w:ind w:left="2333" w:hanging="360"/>
      </w:pPr>
      <w:rPr>
        <w:rFonts w:ascii="Courier New" w:hAnsi="Courier New" w:cs="Courier New" w:hint="default"/>
      </w:rPr>
    </w:lvl>
    <w:lvl w:ilvl="2" w:tplc="08090005" w:tentative="1">
      <w:start w:val="1"/>
      <w:numFmt w:val="bullet"/>
      <w:lvlText w:val=""/>
      <w:lvlJc w:val="left"/>
      <w:pPr>
        <w:ind w:left="3053" w:hanging="360"/>
      </w:pPr>
      <w:rPr>
        <w:rFonts w:ascii="Wingdings" w:hAnsi="Wingdings" w:hint="default"/>
      </w:rPr>
    </w:lvl>
    <w:lvl w:ilvl="3" w:tplc="08090001" w:tentative="1">
      <w:start w:val="1"/>
      <w:numFmt w:val="bullet"/>
      <w:lvlText w:val=""/>
      <w:lvlJc w:val="left"/>
      <w:pPr>
        <w:ind w:left="3773" w:hanging="360"/>
      </w:pPr>
      <w:rPr>
        <w:rFonts w:ascii="Symbol" w:hAnsi="Symbol" w:hint="default"/>
      </w:rPr>
    </w:lvl>
    <w:lvl w:ilvl="4" w:tplc="08090003" w:tentative="1">
      <w:start w:val="1"/>
      <w:numFmt w:val="bullet"/>
      <w:lvlText w:val="o"/>
      <w:lvlJc w:val="left"/>
      <w:pPr>
        <w:ind w:left="4493" w:hanging="360"/>
      </w:pPr>
      <w:rPr>
        <w:rFonts w:ascii="Courier New" w:hAnsi="Courier New" w:cs="Courier New" w:hint="default"/>
      </w:rPr>
    </w:lvl>
    <w:lvl w:ilvl="5" w:tplc="08090005" w:tentative="1">
      <w:start w:val="1"/>
      <w:numFmt w:val="bullet"/>
      <w:lvlText w:val=""/>
      <w:lvlJc w:val="left"/>
      <w:pPr>
        <w:ind w:left="5213" w:hanging="360"/>
      </w:pPr>
      <w:rPr>
        <w:rFonts w:ascii="Wingdings" w:hAnsi="Wingdings" w:hint="default"/>
      </w:rPr>
    </w:lvl>
    <w:lvl w:ilvl="6" w:tplc="08090001" w:tentative="1">
      <w:start w:val="1"/>
      <w:numFmt w:val="bullet"/>
      <w:lvlText w:val=""/>
      <w:lvlJc w:val="left"/>
      <w:pPr>
        <w:ind w:left="5933" w:hanging="360"/>
      </w:pPr>
      <w:rPr>
        <w:rFonts w:ascii="Symbol" w:hAnsi="Symbol" w:hint="default"/>
      </w:rPr>
    </w:lvl>
    <w:lvl w:ilvl="7" w:tplc="08090003" w:tentative="1">
      <w:start w:val="1"/>
      <w:numFmt w:val="bullet"/>
      <w:lvlText w:val="o"/>
      <w:lvlJc w:val="left"/>
      <w:pPr>
        <w:ind w:left="6653" w:hanging="360"/>
      </w:pPr>
      <w:rPr>
        <w:rFonts w:ascii="Courier New" w:hAnsi="Courier New" w:cs="Courier New" w:hint="default"/>
      </w:rPr>
    </w:lvl>
    <w:lvl w:ilvl="8" w:tplc="08090005" w:tentative="1">
      <w:start w:val="1"/>
      <w:numFmt w:val="bullet"/>
      <w:lvlText w:val=""/>
      <w:lvlJc w:val="left"/>
      <w:pPr>
        <w:ind w:left="7373" w:hanging="360"/>
      </w:pPr>
      <w:rPr>
        <w:rFonts w:ascii="Wingdings" w:hAnsi="Wingdings" w:hint="default"/>
      </w:rPr>
    </w:lvl>
  </w:abstractNum>
  <w:abstractNum w:abstractNumId="1" w15:restartNumberingAfterBreak="0">
    <w:nsid w:val="2B686A81"/>
    <w:multiLevelType w:val="hybridMultilevel"/>
    <w:tmpl w:val="6DD0417C"/>
    <w:lvl w:ilvl="0" w:tplc="357ADBC4">
      <w:start w:val="1"/>
      <w:numFmt w:val="decimal"/>
      <w:lvlText w:val="%1."/>
      <w:lvlJc w:val="left"/>
      <w:pPr>
        <w:ind w:left="460" w:hanging="360"/>
      </w:pPr>
      <w:rPr>
        <w:rFonts w:hint="default"/>
        <w:color w:val="081E3F"/>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3D966F48"/>
    <w:multiLevelType w:val="hybridMultilevel"/>
    <w:tmpl w:val="B874A9AC"/>
    <w:lvl w:ilvl="0" w:tplc="4C908A94">
      <w:numFmt w:val="bullet"/>
      <w:lvlText w:val="•"/>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26C7A6E"/>
    <w:multiLevelType w:val="hybridMultilevel"/>
    <w:tmpl w:val="5D5E5EAC"/>
    <w:lvl w:ilvl="0" w:tplc="8146BCEE">
      <w:numFmt w:val="bullet"/>
      <w:lvlText w:val="•"/>
      <w:lvlJc w:val="left"/>
      <w:pPr>
        <w:ind w:left="440" w:hanging="341"/>
      </w:pPr>
      <w:rPr>
        <w:rFonts w:ascii="FS Jack" w:eastAsia="FS Jack" w:hAnsi="FS Jack" w:cs="FS Jack" w:hint="default"/>
        <w:color w:val="081E3F"/>
        <w:w w:val="100"/>
        <w:sz w:val="19"/>
        <w:szCs w:val="19"/>
      </w:rPr>
    </w:lvl>
    <w:lvl w:ilvl="1" w:tplc="86C269D6">
      <w:numFmt w:val="bullet"/>
      <w:lvlText w:val="•"/>
      <w:lvlJc w:val="left"/>
      <w:pPr>
        <w:ind w:left="739" w:hanging="341"/>
      </w:pPr>
      <w:rPr>
        <w:rFonts w:hint="default"/>
      </w:rPr>
    </w:lvl>
    <w:lvl w:ilvl="2" w:tplc="A89CF7B6">
      <w:numFmt w:val="bullet"/>
      <w:lvlText w:val="•"/>
      <w:lvlJc w:val="left"/>
      <w:pPr>
        <w:ind w:left="1038" w:hanging="341"/>
      </w:pPr>
      <w:rPr>
        <w:rFonts w:hint="default"/>
      </w:rPr>
    </w:lvl>
    <w:lvl w:ilvl="3" w:tplc="C6E6E0B2">
      <w:numFmt w:val="bullet"/>
      <w:lvlText w:val="•"/>
      <w:lvlJc w:val="left"/>
      <w:pPr>
        <w:ind w:left="1337" w:hanging="341"/>
      </w:pPr>
      <w:rPr>
        <w:rFonts w:hint="default"/>
      </w:rPr>
    </w:lvl>
    <w:lvl w:ilvl="4" w:tplc="9B5C9B2E">
      <w:numFmt w:val="bullet"/>
      <w:lvlText w:val="•"/>
      <w:lvlJc w:val="left"/>
      <w:pPr>
        <w:ind w:left="1636" w:hanging="341"/>
      </w:pPr>
      <w:rPr>
        <w:rFonts w:hint="default"/>
      </w:rPr>
    </w:lvl>
    <w:lvl w:ilvl="5" w:tplc="A1969862">
      <w:numFmt w:val="bullet"/>
      <w:lvlText w:val="•"/>
      <w:lvlJc w:val="left"/>
      <w:pPr>
        <w:ind w:left="1935" w:hanging="341"/>
      </w:pPr>
      <w:rPr>
        <w:rFonts w:hint="default"/>
      </w:rPr>
    </w:lvl>
    <w:lvl w:ilvl="6" w:tplc="8D52F046">
      <w:numFmt w:val="bullet"/>
      <w:lvlText w:val="•"/>
      <w:lvlJc w:val="left"/>
      <w:pPr>
        <w:ind w:left="2234" w:hanging="341"/>
      </w:pPr>
      <w:rPr>
        <w:rFonts w:hint="default"/>
      </w:rPr>
    </w:lvl>
    <w:lvl w:ilvl="7" w:tplc="2C2CE89C">
      <w:numFmt w:val="bullet"/>
      <w:lvlText w:val="•"/>
      <w:lvlJc w:val="left"/>
      <w:pPr>
        <w:ind w:left="2533" w:hanging="341"/>
      </w:pPr>
      <w:rPr>
        <w:rFonts w:hint="default"/>
      </w:rPr>
    </w:lvl>
    <w:lvl w:ilvl="8" w:tplc="3E769110">
      <w:numFmt w:val="bullet"/>
      <w:lvlText w:val="•"/>
      <w:lvlJc w:val="left"/>
      <w:pPr>
        <w:ind w:left="2832" w:hanging="341"/>
      </w:pPr>
      <w:rPr>
        <w:rFonts w:hint="default"/>
      </w:rPr>
    </w:lvl>
  </w:abstractNum>
  <w:abstractNum w:abstractNumId="4" w15:restartNumberingAfterBreak="0">
    <w:nsid w:val="46A02E3A"/>
    <w:multiLevelType w:val="multilevel"/>
    <w:tmpl w:val="3FD68582"/>
    <w:lvl w:ilvl="0">
      <w:start w:val="1"/>
      <w:numFmt w:val="decimal"/>
      <w:lvlText w:val="%1"/>
      <w:lvlJc w:val="left"/>
      <w:pPr>
        <w:ind w:left="523" w:hanging="424"/>
      </w:pPr>
      <w:rPr>
        <w:rFonts w:hint="default"/>
      </w:rPr>
    </w:lvl>
    <w:lvl w:ilvl="1">
      <w:start w:val="4"/>
      <w:numFmt w:val="decimal"/>
      <w:lvlText w:val="%1.%2"/>
      <w:lvlJc w:val="left"/>
      <w:pPr>
        <w:ind w:left="523" w:hanging="424"/>
      </w:pPr>
      <w:rPr>
        <w:rFonts w:ascii="FS Jack" w:eastAsia="FS Jack" w:hAnsi="FS Jack" w:cs="FS Jack" w:hint="default"/>
        <w:b/>
        <w:bCs/>
        <w:color w:val="DE2726"/>
        <w:spacing w:val="-21"/>
        <w:w w:val="100"/>
        <w:sz w:val="28"/>
        <w:szCs w:val="28"/>
      </w:rPr>
    </w:lvl>
    <w:lvl w:ilvl="2">
      <w:numFmt w:val="bullet"/>
      <w:lvlText w:val="•"/>
      <w:lvlJc w:val="left"/>
      <w:pPr>
        <w:ind w:left="780" w:hanging="341"/>
      </w:pPr>
      <w:rPr>
        <w:rFonts w:ascii="FS Jack" w:eastAsia="FS Jack" w:hAnsi="FS Jack" w:cs="FS Jack" w:hint="default"/>
        <w:color w:val="081E3F"/>
        <w:spacing w:val="-4"/>
        <w:w w:val="100"/>
        <w:sz w:val="19"/>
        <w:szCs w:val="19"/>
      </w:rPr>
    </w:lvl>
    <w:lvl w:ilvl="3">
      <w:numFmt w:val="bullet"/>
      <w:lvlText w:val="•"/>
      <w:lvlJc w:val="left"/>
      <w:pPr>
        <w:ind w:left="1440" w:hanging="341"/>
      </w:pPr>
      <w:rPr>
        <w:rFonts w:hint="default"/>
      </w:rPr>
    </w:lvl>
    <w:lvl w:ilvl="4">
      <w:numFmt w:val="bullet"/>
      <w:lvlText w:val="•"/>
      <w:lvlJc w:val="left"/>
      <w:pPr>
        <w:ind w:left="1770" w:hanging="341"/>
      </w:pPr>
      <w:rPr>
        <w:rFonts w:hint="default"/>
      </w:rPr>
    </w:lvl>
    <w:lvl w:ilvl="5">
      <w:numFmt w:val="bullet"/>
      <w:lvlText w:val="•"/>
      <w:lvlJc w:val="left"/>
      <w:pPr>
        <w:ind w:left="2100" w:hanging="341"/>
      </w:pPr>
      <w:rPr>
        <w:rFonts w:hint="default"/>
      </w:rPr>
    </w:lvl>
    <w:lvl w:ilvl="6">
      <w:numFmt w:val="bullet"/>
      <w:lvlText w:val="•"/>
      <w:lvlJc w:val="left"/>
      <w:pPr>
        <w:ind w:left="2431" w:hanging="341"/>
      </w:pPr>
      <w:rPr>
        <w:rFonts w:hint="default"/>
      </w:rPr>
    </w:lvl>
    <w:lvl w:ilvl="7">
      <w:numFmt w:val="bullet"/>
      <w:lvlText w:val="•"/>
      <w:lvlJc w:val="left"/>
      <w:pPr>
        <w:ind w:left="2761" w:hanging="341"/>
      </w:pPr>
      <w:rPr>
        <w:rFonts w:hint="default"/>
      </w:rPr>
    </w:lvl>
    <w:lvl w:ilvl="8">
      <w:numFmt w:val="bullet"/>
      <w:lvlText w:val="•"/>
      <w:lvlJc w:val="left"/>
      <w:pPr>
        <w:ind w:left="3091" w:hanging="341"/>
      </w:pPr>
      <w:rPr>
        <w:rFonts w:hint="default"/>
      </w:rPr>
    </w:lvl>
  </w:abstractNum>
  <w:abstractNum w:abstractNumId="5" w15:restartNumberingAfterBreak="0">
    <w:nsid w:val="6A2A1147"/>
    <w:multiLevelType w:val="hybridMultilevel"/>
    <w:tmpl w:val="F176E86C"/>
    <w:lvl w:ilvl="0" w:tplc="0E5AE6B0">
      <w:start w:val="6"/>
      <w:numFmt w:val="decimal"/>
      <w:lvlText w:val="%1."/>
      <w:lvlJc w:val="left"/>
      <w:pPr>
        <w:ind w:left="601" w:hanging="341"/>
        <w:jc w:val="right"/>
      </w:pPr>
      <w:rPr>
        <w:rFonts w:ascii="FS Jack" w:eastAsia="FS Jack" w:hAnsi="FS Jack" w:cs="FS Jack" w:hint="default"/>
        <w:color w:val="081E3F"/>
        <w:spacing w:val="-13"/>
        <w:w w:val="96"/>
        <w:sz w:val="19"/>
        <w:szCs w:val="19"/>
      </w:rPr>
    </w:lvl>
    <w:lvl w:ilvl="1" w:tplc="997A51C8">
      <w:start w:val="1"/>
      <w:numFmt w:val="lowerRoman"/>
      <w:lvlText w:val="%2."/>
      <w:lvlJc w:val="left"/>
      <w:pPr>
        <w:ind w:left="950" w:hanging="341"/>
        <w:jc w:val="right"/>
      </w:pPr>
      <w:rPr>
        <w:rFonts w:ascii="FS Jack" w:eastAsia="FS Jack" w:hAnsi="FS Jack" w:cs="FS Jack" w:hint="default"/>
        <w:color w:val="081E3F"/>
        <w:spacing w:val="-6"/>
        <w:w w:val="96"/>
        <w:sz w:val="19"/>
        <w:szCs w:val="19"/>
      </w:rPr>
    </w:lvl>
    <w:lvl w:ilvl="2" w:tplc="F5D0E47C">
      <w:numFmt w:val="bullet"/>
      <w:lvlText w:val="•"/>
      <w:lvlJc w:val="left"/>
      <w:pPr>
        <w:ind w:left="-16" w:hanging="341"/>
      </w:pPr>
      <w:rPr>
        <w:rFonts w:hint="default"/>
      </w:rPr>
    </w:lvl>
    <w:lvl w:ilvl="3" w:tplc="26E45118">
      <w:numFmt w:val="bullet"/>
      <w:lvlText w:val="•"/>
      <w:lvlJc w:val="left"/>
      <w:pPr>
        <w:ind w:left="-992" w:hanging="341"/>
      </w:pPr>
      <w:rPr>
        <w:rFonts w:hint="default"/>
      </w:rPr>
    </w:lvl>
    <w:lvl w:ilvl="4" w:tplc="82DA670C">
      <w:numFmt w:val="bullet"/>
      <w:lvlText w:val="•"/>
      <w:lvlJc w:val="left"/>
      <w:pPr>
        <w:ind w:left="-1968" w:hanging="341"/>
      </w:pPr>
      <w:rPr>
        <w:rFonts w:hint="default"/>
      </w:rPr>
    </w:lvl>
    <w:lvl w:ilvl="5" w:tplc="96745E5C">
      <w:numFmt w:val="bullet"/>
      <w:lvlText w:val="•"/>
      <w:lvlJc w:val="left"/>
      <w:pPr>
        <w:ind w:left="-2944" w:hanging="341"/>
      </w:pPr>
      <w:rPr>
        <w:rFonts w:hint="default"/>
      </w:rPr>
    </w:lvl>
    <w:lvl w:ilvl="6" w:tplc="644890BA">
      <w:numFmt w:val="bullet"/>
      <w:lvlText w:val="•"/>
      <w:lvlJc w:val="left"/>
      <w:pPr>
        <w:ind w:left="-3920" w:hanging="341"/>
      </w:pPr>
      <w:rPr>
        <w:rFonts w:hint="default"/>
      </w:rPr>
    </w:lvl>
    <w:lvl w:ilvl="7" w:tplc="C2469340">
      <w:numFmt w:val="bullet"/>
      <w:lvlText w:val="•"/>
      <w:lvlJc w:val="left"/>
      <w:pPr>
        <w:ind w:left="-4895" w:hanging="341"/>
      </w:pPr>
      <w:rPr>
        <w:rFonts w:hint="default"/>
      </w:rPr>
    </w:lvl>
    <w:lvl w:ilvl="8" w:tplc="6C22BC3C">
      <w:numFmt w:val="bullet"/>
      <w:lvlText w:val="•"/>
      <w:lvlJc w:val="left"/>
      <w:pPr>
        <w:ind w:left="-5871" w:hanging="341"/>
      </w:pPr>
      <w:rPr>
        <w:rFonts w:hint="default"/>
      </w:rPr>
    </w:lvl>
  </w:abstractNum>
  <w:abstractNum w:abstractNumId="6" w15:restartNumberingAfterBreak="0">
    <w:nsid w:val="70552A37"/>
    <w:multiLevelType w:val="hybridMultilevel"/>
    <w:tmpl w:val="841A5FD8"/>
    <w:lvl w:ilvl="0" w:tplc="44C6F166">
      <w:start w:val="3"/>
      <w:numFmt w:val="decimal"/>
      <w:lvlText w:val="%1."/>
      <w:lvlJc w:val="left"/>
      <w:pPr>
        <w:ind w:left="440" w:hanging="341"/>
      </w:pPr>
      <w:rPr>
        <w:rFonts w:ascii="FS Jack" w:eastAsia="FS Jack" w:hAnsi="FS Jack" w:cs="FS Jack" w:hint="default"/>
        <w:color w:val="081E3F"/>
        <w:spacing w:val="-11"/>
        <w:w w:val="100"/>
        <w:sz w:val="19"/>
        <w:szCs w:val="19"/>
      </w:rPr>
    </w:lvl>
    <w:lvl w:ilvl="1" w:tplc="7B48E6B4">
      <w:numFmt w:val="bullet"/>
      <w:lvlText w:val="•"/>
      <w:lvlJc w:val="left"/>
      <w:pPr>
        <w:ind w:left="780" w:hanging="341"/>
      </w:pPr>
      <w:rPr>
        <w:rFonts w:ascii="FS Jack" w:eastAsia="FS Jack" w:hAnsi="FS Jack" w:cs="FS Jack" w:hint="default"/>
        <w:color w:val="081E3F"/>
        <w:w w:val="100"/>
        <w:sz w:val="19"/>
        <w:szCs w:val="19"/>
      </w:rPr>
    </w:lvl>
    <w:lvl w:ilvl="2" w:tplc="0EB20412">
      <w:numFmt w:val="bullet"/>
      <w:lvlText w:val="•"/>
      <w:lvlJc w:val="left"/>
      <w:pPr>
        <w:ind w:left="1119" w:hanging="341"/>
      </w:pPr>
      <w:rPr>
        <w:rFonts w:hint="default"/>
      </w:rPr>
    </w:lvl>
    <w:lvl w:ilvl="3" w:tplc="9544ED5A">
      <w:numFmt w:val="bullet"/>
      <w:lvlText w:val="•"/>
      <w:lvlJc w:val="left"/>
      <w:pPr>
        <w:ind w:left="1459" w:hanging="341"/>
      </w:pPr>
      <w:rPr>
        <w:rFonts w:hint="default"/>
      </w:rPr>
    </w:lvl>
    <w:lvl w:ilvl="4" w:tplc="3A38F7BE">
      <w:numFmt w:val="bullet"/>
      <w:lvlText w:val="•"/>
      <w:lvlJc w:val="left"/>
      <w:pPr>
        <w:ind w:left="1798" w:hanging="341"/>
      </w:pPr>
      <w:rPr>
        <w:rFonts w:hint="default"/>
      </w:rPr>
    </w:lvl>
    <w:lvl w:ilvl="5" w:tplc="C64AA620">
      <w:numFmt w:val="bullet"/>
      <w:lvlText w:val="•"/>
      <w:lvlJc w:val="left"/>
      <w:pPr>
        <w:ind w:left="2138" w:hanging="341"/>
      </w:pPr>
      <w:rPr>
        <w:rFonts w:hint="default"/>
      </w:rPr>
    </w:lvl>
    <w:lvl w:ilvl="6" w:tplc="B07E8566">
      <w:numFmt w:val="bullet"/>
      <w:lvlText w:val="•"/>
      <w:lvlJc w:val="left"/>
      <w:pPr>
        <w:ind w:left="2478" w:hanging="341"/>
      </w:pPr>
      <w:rPr>
        <w:rFonts w:hint="default"/>
      </w:rPr>
    </w:lvl>
    <w:lvl w:ilvl="7" w:tplc="08A066EA">
      <w:numFmt w:val="bullet"/>
      <w:lvlText w:val="•"/>
      <w:lvlJc w:val="left"/>
      <w:pPr>
        <w:ind w:left="2817" w:hanging="341"/>
      </w:pPr>
      <w:rPr>
        <w:rFonts w:hint="default"/>
      </w:rPr>
    </w:lvl>
    <w:lvl w:ilvl="8" w:tplc="B2F86C20">
      <w:numFmt w:val="bullet"/>
      <w:lvlText w:val="•"/>
      <w:lvlJc w:val="left"/>
      <w:pPr>
        <w:ind w:left="3157" w:hanging="341"/>
      </w:pPr>
      <w:rPr>
        <w:rFonts w:hint="default"/>
      </w:rPr>
    </w:lvl>
  </w:abstractNum>
  <w:abstractNum w:abstractNumId="7" w15:restartNumberingAfterBreak="0">
    <w:nsid w:val="72922536"/>
    <w:multiLevelType w:val="hybridMultilevel"/>
    <w:tmpl w:val="89D66D6A"/>
    <w:lvl w:ilvl="0" w:tplc="EC8A30C4">
      <w:numFmt w:val="bullet"/>
      <w:lvlText w:val="•"/>
      <w:lvlJc w:val="left"/>
      <w:pPr>
        <w:ind w:left="893" w:hanging="341"/>
      </w:pPr>
      <w:rPr>
        <w:rFonts w:ascii="FS Jack" w:eastAsia="FS Jack" w:hAnsi="FS Jack" w:cs="FS Jack" w:hint="default"/>
        <w:color w:val="081E3F"/>
        <w:spacing w:val="-4"/>
        <w:w w:val="100"/>
        <w:sz w:val="19"/>
        <w:szCs w:val="19"/>
      </w:rPr>
    </w:lvl>
    <w:lvl w:ilvl="1" w:tplc="4C908A94">
      <w:numFmt w:val="bullet"/>
      <w:lvlText w:val="•"/>
      <w:lvlJc w:val="left"/>
      <w:pPr>
        <w:ind w:left="1132" w:hanging="341"/>
      </w:pPr>
      <w:rPr>
        <w:rFonts w:hint="default"/>
      </w:rPr>
    </w:lvl>
    <w:lvl w:ilvl="2" w:tplc="F8A0BD22">
      <w:numFmt w:val="bullet"/>
      <w:lvlText w:val="•"/>
      <w:lvlJc w:val="left"/>
      <w:pPr>
        <w:ind w:left="1365" w:hanging="341"/>
      </w:pPr>
      <w:rPr>
        <w:rFonts w:hint="default"/>
      </w:rPr>
    </w:lvl>
    <w:lvl w:ilvl="3" w:tplc="4AE6CE50">
      <w:numFmt w:val="bullet"/>
      <w:lvlText w:val="•"/>
      <w:lvlJc w:val="left"/>
      <w:pPr>
        <w:ind w:left="1597" w:hanging="341"/>
      </w:pPr>
      <w:rPr>
        <w:rFonts w:hint="default"/>
      </w:rPr>
    </w:lvl>
    <w:lvl w:ilvl="4" w:tplc="4A2CC690">
      <w:numFmt w:val="bullet"/>
      <w:lvlText w:val="•"/>
      <w:lvlJc w:val="left"/>
      <w:pPr>
        <w:ind w:left="1830" w:hanging="341"/>
      </w:pPr>
      <w:rPr>
        <w:rFonts w:hint="default"/>
      </w:rPr>
    </w:lvl>
    <w:lvl w:ilvl="5" w:tplc="F9A031CA">
      <w:numFmt w:val="bullet"/>
      <w:lvlText w:val="•"/>
      <w:lvlJc w:val="left"/>
      <w:pPr>
        <w:ind w:left="2063" w:hanging="341"/>
      </w:pPr>
      <w:rPr>
        <w:rFonts w:hint="default"/>
      </w:rPr>
    </w:lvl>
    <w:lvl w:ilvl="6" w:tplc="9A68FA50">
      <w:numFmt w:val="bullet"/>
      <w:lvlText w:val="•"/>
      <w:lvlJc w:val="left"/>
      <w:pPr>
        <w:ind w:left="2295" w:hanging="341"/>
      </w:pPr>
      <w:rPr>
        <w:rFonts w:hint="default"/>
      </w:rPr>
    </w:lvl>
    <w:lvl w:ilvl="7" w:tplc="75AA87CC">
      <w:numFmt w:val="bullet"/>
      <w:lvlText w:val="•"/>
      <w:lvlJc w:val="left"/>
      <w:pPr>
        <w:ind w:left="2528" w:hanging="341"/>
      </w:pPr>
      <w:rPr>
        <w:rFonts w:hint="default"/>
      </w:rPr>
    </w:lvl>
    <w:lvl w:ilvl="8" w:tplc="25AA77B4">
      <w:numFmt w:val="bullet"/>
      <w:lvlText w:val="•"/>
      <w:lvlJc w:val="left"/>
      <w:pPr>
        <w:ind w:left="2760" w:hanging="341"/>
      </w:pPr>
      <w:rPr>
        <w:rFonts w:hint="default"/>
      </w:rPr>
    </w:lvl>
  </w:abstractNum>
  <w:num w:numId="1">
    <w:abstractNumId w:val="7"/>
  </w:num>
  <w:num w:numId="2">
    <w:abstractNumId w:val="5"/>
  </w:num>
  <w:num w:numId="3">
    <w:abstractNumId w:val="6"/>
  </w:num>
  <w:num w:numId="4">
    <w:abstractNumId w:val="3"/>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2B"/>
    <w:rsid w:val="00086273"/>
    <w:rsid w:val="000F31E9"/>
    <w:rsid w:val="00107B97"/>
    <w:rsid w:val="00110844"/>
    <w:rsid w:val="001A2368"/>
    <w:rsid w:val="001F6B38"/>
    <w:rsid w:val="00226A12"/>
    <w:rsid w:val="00230749"/>
    <w:rsid w:val="00253D57"/>
    <w:rsid w:val="002B624A"/>
    <w:rsid w:val="00344BF3"/>
    <w:rsid w:val="003972DE"/>
    <w:rsid w:val="003A2C79"/>
    <w:rsid w:val="003B55D4"/>
    <w:rsid w:val="003C718E"/>
    <w:rsid w:val="004748D4"/>
    <w:rsid w:val="004E03EE"/>
    <w:rsid w:val="00526E8D"/>
    <w:rsid w:val="0055001B"/>
    <w:rsid w:val="005A7585"/>
    <w:rsid w:val="005D07C8"/>
    <w:rsid w:val="0061545D"/>
    <w:rsid w:val="0068116D"/>
    <w:rsid w:val="00741B09"/>
    <w:rsid w:val="0075062B"/>
    <w:rsid w:val="007551A4"/>
    <w:rsid w:val="00776E8B"/>
    <w:rsid w:val="007933CB"/>
    <w:rsid w:val="007D1691"/>
    <w:rsid w:val="007E1E12"/>
    <w:rsid w:val="00810006"/>
    <w:rsid w:val="00846335"/>
    <w:rsid w:val="00850AC6"/>
    <w:rsid w:val="008B42F7"/>
    <w:rsid w:val="008D6A09"/>
    <w:rsid w:val="008F63F1"/>
    <w:rsid w:val="0091561C"/>
    <w:rsid w:val="009921F8"/>
    <w:rsid w:val="009A4D09"/>
    <w:rsid w:val="009C64F2"/>
    <w:rsid w:val="009C75CF"/>
    <w:rsid w:val="00A66927"/>
    <w:rsid w:val="00A94353"/>
    <w:rsid w:val="00AD792D"/>
    <w:rsid w:val="00BA2511"/>
    <w:rsid w:val="00BB77FD"/>
    <w:rsid w:val="00C271EA"/>
    <w:rsid w:val="00C36E35"/>
    <w:rsid w:val="00CF361F"/>
    <w:rsid w:val="00CF6EB8"/>
    <w:rsid w:val="00E54ED1"/>
    <w:rsid w:val="00E91A4E"/>
    <w:rsid w:val="00EA2195"/>
    <w:rsid w:val="00EA5F5C"/>
    <w:rsid w:val="00FA5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435B"/>
  <w15:docId w15:val="{254F698B-45DF-8B44-96EC-CFEB8FB7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FS Jack" w:eastAsia="FS Jack" w:hAnsi="FS Jack" w:cs="FS Jack"/>
    </w:rPr>
  </w:style>
  <w:style w:type="paragraph" w:styleId="Heading1">
    <w:name w:val="heading 1"/>
    <w:basedOn w:val="Normal"/>
    <w:uiPriority w:val="9"/>
    <w:qFormat/>
    <w:pPr>
      <w:spacing w:before="149"/>
      <w:ind w:left="100"/>
      <w:outlineLvl w:val="0"/>
    </w:pPr>
    <w:rPr>
      <w:b/>
      <w:bCs/>
      <w:sz w:val="30"/>
      <w:szCs w:val="30"/>
    </w:rPr>
  </w:style>
  <w:style w:type="paragraph" w:styleId="Heading2">
    <w:name w:val="heading 2"/>
    <w:basedOn w:val="Normal"/>
    <w:uiPriority w:val="9"/>
    <w:unhideWhenUsed/>
    <w:qFormat/>
    <w:pPr>
      <w:ind w:left="100"/>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0"/>
    </w:pPr>
    <w:rPr>
      <w:sz w:val="19"/>
      <w:szCs w:val="19"/>
    </w:rPr>
  </w:style>
  <w:style w:type="paragraph" w:styleId="ListParagraph">
    <w:name w:val="List Paragraph"/>
    <w:basedOn w:val="Normal"/>
    <w:uiPriority w:val="1"/>
    <w:qFormat/>
    <w:pPr>
      <w:spacing w:before="111"/>
      <w:ind w:left="440" w:hanging="34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A5A7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776E8B"/>
    <w:pPr>
      <w:tabs>
        <w:tab w:val="center" w:pos="4513"/>
        <w:tab w:val="right" w:pos="9026"/>
      </w:tabs>
    </w:pPr>
  </w:style>
  <w:style w:type="character" w:customStyle="1" w:styleId="HeaderChar">
    <w:name w:val="Header Char"/>
    <w:basedOn w:val="DefaultParagraphFont"/>
    <w:link w:val="Header"/>
    <w:uiPriority w:val="99"/>
    <w:rsid w:val="00776E8B"/>
    <w:rPr>
      <w:rFonts w:ascii="FS Jack" w:eastAsia="FS Jack" w:hAnsi="FS Jack" w:cs="FS Jack"/>
    </w:rPr>
  </w:style>
  <w:style w:type="paragraph" w:styleId="Footer">
    <w:name w:val="footer"/>
    <w:basedOn w:val="Normal"/>
    <w:link w:val="FooterChar"/>
    <w:uiPriority w:val="99"/>
    <w:unhideWhenUsed/>
    <w:rsid w:val="00776E8B"/>
    <w:pPr>
      <w:tabs>
        <w:tab w:val="center" w:pos="4513"/>
        <w:tab w:val="right" w:pos="9026"/>
      </w:tabs>
    </w:pPr>
  </w:style>
  <w:style w:type="character" w:customStyle="1" w:styleId="FooterChar">
    <w:name w:val="Footer Char"/>
    <w:basedOn w:val="DefaultParagraphFont"/>
    <w:link w:val="Footer"/>
    <w:uiPriority w:val="99"/>
    <w:rsid w:val="00776E8B"/>
    <w:rPr>
      <w:rFonts w:ascii="FS Jack" w:eastAsia="FS Jack" w:hAnsi="FS Jack" w:cs="FS Jack"/>
    </w:rPr>
  </w:style>
  <w:style w:type="paragraph" w:styleId="Revision">
    <w:name w:val="Revision"/>
    <w:hidden/>
    <w:uiPriority w:val="99"/>
    <w:semiHidden/>
    <w:rsid w:val="00741B09"/>
    <w:pPr>
      <w:widowControl/>
      <w:autoSpaceDE/>
      <w:autoSpaceDN/>
    </w:pPr>
    <w:rPr>
      <w:rFonts w:ascii="FS Jack" w:eastAsia="FS Jack" w:hAnsi="FS Jack" w:cs="FS Ja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15858">
      <w:bodyDiv w:val="1"/>
      <w:marLeft w:val="0"/>
      <w:marRight w:val="0"/>
      <w:marTop w:val="0"/>
      <w:marBottom w:val="0"/>
      <w:divBdr>
        <w:top w:val="none" w:sz="0" w:space="0" w:color="auto"/>
        <w:left w:val="none" w:sz="0" w:space="0" w:color="auto"/>
        <w:bottom w:val="none" w:sz="0" w:space="0" w:color="auto"/>
        <w:right w:val="none" w:sz="0" w:space="0" w:color="auto"/>
      </w:divBdr>
    </w:div>
    <w:div w:id="70583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Deacon</dc:creator>
  <cp:lastModifiedBy>Beckie Deacon</cp:lastModifiedBy>
  <cp:revision>4</cp:revision>
  <dcterms:created xsi:type="dcterms:W3CDTF">2024-08-15T17:47:00Z</dcterms:created>
  <dcterms:modified xsi:type="dcterms:W3CDTF">2024-08-15T18:12:00Z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Adobe InDesign 15.0 (Macintosh)</vt:lpwstr>
  </property>
  <property fmtid="{D5CDD505-2E9C-101B-9397-08002B2CF9AE}" pid="4" name="LastSaved">
    <vt:filetime>2019-12-13T00:00:00Z</vt:filetime>
  </property>
</Properties>
</file>